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E0474" w14:textId="77777777" w:rsidR="002230F7" w:rsidRDefault="002230F7" w:rsidP="00C179DB">
      <w:pPr>
        <w:rPr>
          <w:rFonts w:ascii="Aptos" w:hAnsi="Aptos"/>
          <w:b/>
          <w:bCs/>
          <w:sz w:val="28"/>
          <w:szCs w:val="28"/>
        </w:rPr>
      </w:pPr>
    </w:p>
    <w:p w14:paraId="651B9BAD" w14:textId="6452D8C4" w:rsidR="00C179DB" w:rsidRPr="00866EE8" w:rsidRDefault="00C179DB" w:rsidP="00C179DB">
      <w:pPr>
        <w:rPr>
          <w:rFonts w:ascii="Aptos" w:hAnsi="Aptos"/>
          <w:b/>
          <w:bCs/>
          <w:sz w:val="28"/>
          <w:szCs w:val="28"/>
        </w:rPr>
      </w:pPr>
      <w:r w:rsidRPr="00866EE8">
        <w:rPr>
          <w:rFonts w:ascii="Aptos" w:hAnsi="Aptos"/>
          <w:b/>
          <w:bCs/>
          <w:sz w:val="28"/>
          <w:szCs w:val="28"/>
        </w:rPr>
        <w:t xml:space="preserve">University of Sunderland </w:t>
      </w:r>
    </w:p>
    <w:p w14:paraId="70C0F7CC" w14:textId="77777777" w:rsidR="000D4D38" w:rsidRDefault="00C179DB" w:rsidP="002230F7">
      <w:pPr>
        <w:rPr>
          <w:rFonts w:ascii="Aptos" w:hAnsi="Aptos"/>
          <w:sz w:val="28"/>
          <w:szCs w:val="28"/>
        </w:rPr>
      </w:pPr>
      <w:r w:rsidRPr="00866EE8">
        <w:rPr>
          <w:rFonts w:ascii="Aptos" w:hAnsi="Aptos"/>
          <w:sz w:val="28"/>
          <w:szCs w:val="28"/>
        </w:rPr>
        <w:t>Role profile</w:t>
      </w:r>
    </w:p>
    <w:p w14:paraId="551E658C" w14:textId="7BCFDF93" w:rsidR="00F94187" w:rsidRPr="002230F7" w:rsidRDefault="00C179DB" w:rsidP="002230F7">
      <w:pPr>
        <w:rPr>
          <w:rFonts w:ascii="Aptos" w:hAnsi="Aptos"/>
          <w:sz w:val="28"/>
          <w:szCs w:val="28"/>
        </w:rPr>
      </w:pPr>
      <w:r w:rsidRPr="00866EE8">
        <w:rPr>
          <w:rFonts w:ascii="Aptos" w:hAnsi="Aptos"/>
          <w:sz w:val="28"/>
          <w:szCs w:val="28"/>
        </w:rPr>
        <w:t xml:space="preserve"> </w:t>
      </w:r>
    </w:p>
    <w:p w14:paraId="4849500D" w14:textId="76166B46" w:rsidR="003D7536" w:rsidRPr="00D74013" w:rsidRDefault="00D81C59" w:rsidP="004B5FC2">
      <w:pPr>
        <w:pStyle w:val="Heading3"/>
        <w:spacing w:before="256"/>
        <w:ind w:left="0"/>
        <w:rPr>
          <w:rFonts w:ascii="Aptos" w:hAnsi="Aptos"/>
          <w:b/>
          <w:bCs/>
          <w:sz w:val="22"/>
          <w:szCs w:val="22"/>
        </w:rPr>
      </w:pPr>
      <w:r w:rsidRPr="00D74013">
        <w:rPr>
          <w:rFonts w:ascii="Aptos" w:hAnsi="Aptos"/>
          <w:b/>
          <w:bCs/>
          <w:sz w:val="22"/>
          <w:szCs w:val="22"/>
        </w:rPr>
        <w:t>Job</w:t>
      </w:r>
      <w:r w:rsidRPr="00D74013">
        <w:rPr>
          <w:rFonts w:ascii="Aptos" w:hAnsi="Aptos"/>
          <w:b/>
          <w:bCs/>
          <w:spacing w:val="6"/>
          <w:sz w:val="22"/>
          <w:szCs w:val="22"/>
        </w:rPr>
        <w:t xml:space="preserve"> </w:t>
      </w:r>
      <w:r w:rsidRPr="00D74013">
        <w:rPr>
          <w:rFonts w:ascii="Aptos" w:hAnsi="Aptos"/>
          <w:b/>
          <w:bCs/>
          <w:spacing w:val="-2"/>
          <w:sz w:val="22"/>
          <w:szCs w:val="22"/>
        </w:rPr>
        <w:t>title:</w:t>
      </w:r>
    </w:p>
    <w:p w14:paraId="3F90EC86" w14:textId="39A50685" w:rsidR="003D7536" w:rsidRPr="00374560" w:rsidRDefault="004B5FC2" w:rsidP="00374560">
      <w:pPr>
        <w:rPr>
          <w:rFonts w:ascii="Aptos" w:hAnsi="Aptos"/>
        </w:rPr>
      </w:pPr>
      <w:r w:rsidRPr="00374560">
        <w:rPr>
          <w:rFonts w:ascii="Aptos" w:hAnsi="Aptos"/>
        </w:rPr>
        <w:t>Lecturer</w:t>
      </w:r>
    </w:p>
    <w:p w14:paraId="3884CDED" w14:textId="370FDF39" w:rsidR="00DE0110" w:rsidRDefault="00DE0110" w:rsidP="0EA6415D">
      <w:pPr>
        <w:pStyle w:val="BodyText"/>
        <w:spacing w:before="58"/>
        <w:rPr>
          <w:rFonts w:ascii="Aptos" w:hAnsi="Aptos"/>
          <w:spacing w:val="-2"/>
          <w:w w:val="110"/>
          <w:sz w:val="22"/>
          <w:szCs w:val="22"/>
        </w:rPr>
      </w:pPr>
    </w:p>
    <w:p w14:paraId="371D64F0" w14:textId="77777777" w:rsidR="00DE0110" w:rsidRPr="00DE0110" w:rsidRDefault="00DE0110" w:rsidP="004B5FC2">
      <w:pPr>
        <w:pStyle w:val="Heading3"/>
        <w:ind w:left="0"/>
        <w:rPr>
          <w:rFonts w:ascii="Aptos" w:hAnsi="Aptos"/>
          <w:b/>
          <w:bCs/>
          <w:sz w:val="22"/>
          <w:szCs w:val="22"/>
        </w:rPr>
      </w:pPr>
      <w:r w:rsidRPr="00DE0110">
        <w:rPr>
          <w:rFonts w:ascii="Aptos" w:hAnsi="Aptos"/>
          <w:b/>
          <w:bCs/>
          <w:spacing w:val="-2"/>
          <w:sz w:val="22"/>
          <w:szCs w:val="22"/>
        </w:rPr>
        <w:t>Grade:</w:t>
      </w:r>
    </w:p>
    <w:p w14:paraId="04B92EB2" w14:textId="658B8FA0" w:rsidR="00DE0110" w:rsidRDefault="0075708C" w:rsidP="00374560">
      <w:pPr>
        <w:rPr>
          <w:rFonts w:ascii="Aptos" w:hAnsi="Aptos"/>
        </w:rPr>
      </w:pPr>
      <w:r w:rsidRPr="00374560">
        <w:rPr>
          <w:rFonts w:ascii="Aptos" w:hAnsi="Aptos"/>
        </w:rPr>
        <w:t>E</w:t>
      </w:r>
    </w:p>
    <w:p w14:paraId="38D1B702" w14:textId="77777777" w:rsidR="002648AA" w:rsidRPr="00374560" w:rsidRDefault="002648AA" w:rsidP="00374560">
      <w:pPr>
        <w:rPr>
          <w:rFonts w:ascii="Aptos" w:hAnsi="Aptos"/>
        </w:rPr>
      </w:pPr>
    </w:p>
    <w:p w14:paraId="180A128C" w14:textId="77777777" w:rsidR="00D74013" w:rsidRPr="00D74013" w:rsidRDefault="00D74013" w:rsidP="004B5FC2">
      <w:pPr>
        <w:pStyle w:val="Heading3"/>
        <w:spacing w:before="109"/>
        <w:ind w:left="0"/>
        <w:rPr>
          <w:rFonts w:ascii="Aptos" w:hAnsi="Aptos"/>
          <w:b/>
          <w:bCs/>
          <w:sz w:val="22"/>
          <w:szCs w:val="22"/>
        </w:rPr>
      </w:pPr>
      <w:r w:rsidRPr="00D74013">
        <w:rPr>
          <w:rFonts w:ascii="Aptos" w:hAnsi="Aptos"/>
          <w:b/>
          <w:bCs/>
          <w:spacing w:val="-2"/>
          <w:sz w:val="22"/>
          <w:szCs w:val="22"/>
        </w:rPr>
        <w:t>Department:</w:t>
      </w:r>
    </w:p>
    <w:p w14:paraId="55763F61" w14:textId="12EA1B99" w:rsidR="00D74013" w:rsidRPr="00D74013" w:rsidRDefault="004B5FC2" w:rsidP="004B5FC2">
      <w:pPr>
        <w:pStyle w:val="BodyText"/>
        <w:spacing w:before="21"/>
        <w:rPr>
          <w:rFonts w:ascii="Aptos" w:hAnsi="Aptos"/>
          <w:sz w:val="22"/>
          <w:szCs w:val="22"/>
        </w:rPr>
      </w:pPr>
      <w:r>
        <w:rPr>
          <w:rFonts w:ascii="Aptos" w:hAnsi="Aptos"/>
          <w:w w:val="105"/>
          <w:sz w:val="22"/>
          <w:szCs w:val="22"/>
        </w:rPr>
        <w:t xml:space="preserve">Faculty of </w:t>
      </w:r>
      <w:r w:rsidR="00454BB6">
        <w:rPr>
          <w:rFonts w:ascii="Aptos" w:hAnsi="Aptos"/>
          <w:w w:val="105"/>
          <w:sz w:val="22"/>
          <w:szCs w:val="22"/>
        </w:rPr>
        <w:t>Health Sciences and Wellbeing</w:t>
      </w:r>
    </w:p>
    <w:p w14:paraId="63EB5097" w14:textId="77777777" w:rsidR="00D74013" w:rsidRPr="00D74013" w:rsidRDefault="00D74013" w:rsidP="00DE0110">
      <w:pPr>
        <w:rPr>
          <w:rFonts w:ascii="Aptos" w:hAnsi="Aptos"/>
        </w:rPr>
      </w:pPr>
    </w:p>
    <w:p w14:paraId="557FA4B2" w14:textId="77777777" w:rsidR="00D74013" w:rsidRPr="00D74013" w:rsidRDefault="00D74013" w:rsidP="004B5FC2">
      <w:pPr>
        <w:pStyle w:val="Heading3"/>
        <w:ind w:left="0"/>
        <w:rPr>
          <w:rFonts w:ascii="Aptos" w:hAnsi="Aptos"/>
          <w:b/>
          <w:bCs/>
          <w:sz w:val="22"/>
          <w:szCs w:val="22"/>
        </w:rPr>
      </w:pPr>
      <w:r w:rsidRPr="00D74013">
        <w:rPr>
          <w:rFonts w:ascii="Aptos" w:hAnsi="Aptos"/>
          <w:b/>
          <w:bCs/>
          <w:spacing w:val="-2"/>
          <w:sz w:val="22"/>
          <w:szCs w:val="22"/>
        </w:rPr>
        <w:t>Location:</w:t>
      </w:r>
    </w:p>
    <w:p w14:paraId="1CDE1376" w14:textId="18B6365A" w:rsidR="00D74013" w:rsidRPr="00374560" w:rsidRDefault="004B5FC2" w:rsidP="00374560">
      <w:pPr>
        <w:rPr>
          <w:rFonts w:ascii="Aptos" w:hAnsi="Aptos"/>
        </w:rPr>
      </w:pPr>
      <w:r w:rsidRPr="00374560">
        <w:rPr>
          <w:rFonts w:ascii="Aptos" w:hAnsi="Aptos"/>
        </w:rPr>
        <w:t>Sunderland campuses</w:t>
      </w:r>
    </w:p>
    <w:p w14:paraId="0E9D64B2" w14:textId="77777777" w:rsidR="00D74013" w:rsidRPr="00D74013" w:rsidRDefault="00D74013" w:rsidP="00DE0110">
      <w:pPr>
        <w:pStyle w:val="BodyText"/>
        <w:spacing w:before="55"/>
        <w:rPr>
          <w:rFonts w:ascii="Aptos" w:hAnsi="Aptos"/>
          <w:sz w:val="22"/>
          <w:szCs w:val="22"/>
        </w:rPr>
      </w:pPr>
    </w:p>
    <w:p w14:paraId="472CB770" w14:textId="77777777" w:rsidR="00D74013" w:rsidRPr="00D74013" w:rsidRDefault="00D74013" w:rsidP="004B5FC2">
      <w:pPr>
        <w:pStyle w:val="Heading3"/>
        <w:ind w:left="0"/>
        <w:rPr>
          <w:rFonts w:ascii="Aptos" w:hAnsi="Aptos"/>
          <w:b/>
          <w:bCs/>
          <w:sz w:val="22"/>
          <w:szCs w:val="22"/>
        </w:rPr>
      </w:pPr>
      <w:r w:rsidRPr="00D74013">
        <w:rPr>
          <w:rFonts w:ascii="Aptos" w:hAnsi="Aptos"/>
          <w:b/>
          <w:bCs/>
          <w:spacing w:val="-6"/>
          <w:sz w:val="22"/>
          <w:szCs w:val="22"/>
        </w:rPr>
        <w:t>Reports</w:t>
      </w:r>
      <w:r w:rsidRPr="00D74013">
        <w:rPr>
          <w:rFonts w:ascii="Aptos" w:hAnsi="Aptos"/>
          <w:b/>
          <w:bCs/>
          <w:spacing w:val="-11"/>
          <w:sz w:val="22"/>
          <w:szCs w:val="22"/>
        </w:rPr>
        <w:t xml:space="preserve"> </w:t>
      </w:r>
      <w:r w:rsidRPr="00D74013">
        <w:rPr>
          <w:rFonts w:ascii="Aptos" w:hAnsi="Aptos"/>
          <w:b/>
          <w:bCs/>
          <w:spacing w:val="-5"/>
          <w:sz w:val="22"/>
          <w:szCs w:val="22"/>
        </w:rPr>
        <w:t>to:</w:t>
      </w:r>
    </w:p>
    <w:p w14:paraId="19861510" w14:textId="1D6EDF0C" w:rsidR="00D74013" w:rsidRPr="00374560" w:rsidRDefault="004B5FC2" w:rsidP="00374560">
      <w:pPr>
        <w:rPr>
          <w:rFonts w:ascii="Aptos" w:hAnsi="Aptos"/>
        </w:rPr>
      </w:pPr>
      <w:r w:rsidRPr="00374560">
        <w:rPr>
          <w:rFonts w:ascii="Aptos" w:hAnsi="Aptos"/>
        </w:rPr>
        <w:t>Associate Head of School</w:t>
      </w:r>
    </w:p>
    <w:p w14:paraId="47E2C454" w14:textId="77777777" w:rsidR="00D74013" w:rsidRPr="00D74013" w:rsidRDefault="00D74013" w:rsidP="00DE0110">
      <w:pPr>
        <w:pStyle w:val="BodyText"/>
        <w:spacing w:before="55"/>
        <w:rPr>
          <w:rFonts w:ascii="Aptos" w:hAnsi="Aptos"/>
          <w:sz w:val="22"/>
          <w:szCs w:val="22"/>
        </w:rPr>
      </w:pPr>
    </w:p>
    <w:p w14:paraId="6192A939" w14:textId="0C5CAF05" w:rsidR="00D74013" w:rsidRPr="00D74013" w:rsidRDefault="00D74013" w:rsidP="004B5FC2">
      <w:pPr>
        <w:pStyle w:val="Heading3"/>
        <w:ind w:left="0"/>
        <w:rPr>
          <w:rFonts w:ascii="Aptos" w:hAnsi="Aptos"/>
          <w:b/>
          <w:bCs/>
          <w:sz w:val="22"/>
          <w:szCs w:val="22"/>
        </w:rPr>
      </w:pPr>
      <w:r w:rsidRPr="00D74013">
        <w:rPr>
          <w:rFonts w:ascii="Aptos" w:hAnsi="Aptos"/>
          <w:b/>
          <w:bCs/>
          <w:spacing w:val="-2"/>
          <w:sz w:val="22"/>
          <w:szCs w:val="22"/>
        </w:rPr>
        <w:t>Working</w:t>
      </w:r>
      <w:r>
        <w:rPr>
          <w:rFonts w:ascii="Aptos" w:hAnsi="Aptos"/>
          <w:b/>
          <w:bCs/>
          <w:spacing w:val="-21"/>
          <w:sz w:val="22"/>
          <w:szCs w:val="22"/>
        </w:rPr>
        <w:t xml:space="preserve"> </w:t>
      </w:r>
      <w:r w:rsidRPr="00D74013">
        <w:rPr>
          <w:rFonts w:ascii="Aptos" w:hAnsi="Aptos"/>
          <w:b/>
          <w:bCs/>
          <w:spacing w:val="-2"/>
          <w:sz w:val="22"/>
          <w:szCs w:val="22"/>
        </w:rPr>
        <w:t>hours:</w:t>
      </w:r>
    </w:p>
    <w:p w14:paraId="7FC58B1B" w14:textId="77777777" w:rsidR="00D74013" w:rsidRDefault="00D74013" w:rsidP="00374560">
      <w:pPr>
        <w:rPr>
          <w:rFonts w:ascii="Aptos" w:hAnsi="Aptos"/>
        </w:rPr>
      </w:pPr>
      <w:r w:rsidRPr="00374560">
        <w:rPr>
          <w:rFonts w:ascii="Aptos" w:hAnsi="Aptos"/>
        </w:rPr>
        <w:t>3</w:t>
      </w:r>
      <w:r w:rsidR="00DE0110" w:rsidRPr="00374560">
        <w:rPr>
          <w:rFonts w:ascii="Aptos" w:hAnsi="Aptos"/>
        </w:rPr>
        <w:t>7</w:t>
      </w:r>
    </w:p>
    <w:p w14:paraId="0F223D9F" w14:textId="77777777" w:rsidR="00994524" w:rsidRDefault="00994524" w:rsidP="00374560">
      <w:pPr>
        <w:rPr>
          <w:rFonts w:ascii="Aptos" w:hAnsi="Aptos"/>
        </w:rPr>
      </w:pPr>
    </w:p>
    <w:p w14:paraId="150A46D5" w14:textId="77777777" w:rsidR="00994524" w:rsidRDefault="0CE850AA" w:rsidP="00374560">
      <w:pPr>
        <w:rPr>
          <w:rFonts w:ascii="Aptos" w:hAnsi="Aptos"/>
        </w:rPr>
      </w:pPr>
      <w:r>
        <w:rPr>
          <w:noProof/>
        </w:rPr>
        <w:drawing>
          <wp:anchor distT="0" distB="0" distL="114300" distR="114300" simplePos="0" relativeHeight="251659264" behindDoc="1" locked="0" layoutInCell="1" allowOverlap="1" wp14:anchorId="7E30921A" wp14:editId="55A3668A">
            <wp:simplePos x="0" y="0"/>
            <wp:positionH relativeFrom="column">
              <wp:posOffset>-695325</wp:posOffset>
            </wp:positionH>
            <wp:positionV relativeFrom="paragraph">
              <wp:posOffset>19050</wp:posOffset>
            </wp:positionV>
            <wp:extent cx="7556400" cy="5342400"/>
            <wp:effectExtent l="0" t="0" r="6985" b="0"/>
            <wp:wrapNone/>
            <wp:docPr id="1631110179" name="Picture 1" descr="A cityscape with buildings and a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10179" name="Picture 1" descr="A cityscape with buildings and a bridge&#10;&#10;Description automatically generated"/>
                    <pic:cNvPicPr/>
                  </pic:nvPicPr>
                  <pic:blipFill>
                    <a:blip r:embed="rId10"/>
                    <a:stretch>
                      <a:fillRect/>
                    </a:stretch>
                  </pic:blipFill>
                  <pic:spPr>
                    <a:xfrm>
                      <a:off x="0" y="0"/>
                      <a:ext cx="7556400" cy="5342400"/>
                    </a:xfrm>
                    <a:prstGeom prst="rect">
                      <a:avLst/>
                    </a:prstGeom>
                  </pic:spPr>
                </pic:pic>
              </a:graphicData>
            </a:graphic>
            <wp14:sizeRelH relativeFrom="page">
              <wp14:pctWidth>0</wp14:pctWidth>
            </wp14:sizeRelH>
            <wp14:sizeRelV relativeFrom="page">
              <wp14:pctHeight>0</wp14:pctHeight>
            </wp14:sizeRelV>
          </wp:anchor>
        </w:drawing>
      </w:r>
    </w:p>
    <w:p w14:paraId="6ED53C62" w14:textId="77777777" w:rsidR="00994524" w:rsidRDefault="00994524" w:rsidP="00374560">
      <w:pPr>
        <w:rPr>
          <w:rFonts w:ascii="Aptos" w:hAnsi="Aptos"/>
        </w:rPr>
      </w:pPr>
    </w:p>
    <w:p w14:paraId="44C4786A" w14:textId="77777777" w:rsidR="00994524" w:rsidRDefault="00994524" w:rsidP="00374560">
      <w:pPr>
        <w:rPr>
          <w:rFonts w:ascii="Aptos" w:hAnsi="Aptos"/>
        </w:rPr>
      </w:pPr>
    </w:p>
    <w:p w14:paraId="4A1ED995" w14:textId="77777777" w:rsidR="00994524" w:rsidRDefault="00994524" w:rsidP="00374560">
      <w:pPr>
        <w:rPr>
          <w:rFonts w:ascii="Aptos" w:hAnsi="Aptos"/>
        </w:rPr>
      </w:pPr>
    </w:p>
    <w:p w14:paraId="109E840D" w14:textId="77777777" w:rsidR="00994524" w:rsidRDefault="00994524" w:rsidP="00374560">
      <w:pPr>
        <w:rPr>
          <w:rFonts w:ascii="Aptos" w:hAnsi="Aptos"/>
        </w:rPr>
      </w:pPr>
    </w:p>
    <w:p w14:paraId="2D83F639" w14:textId="77777777" w:rsidR="00994524" w:rsidRDefault="00994524" w:rsidP="00374560">
      <w:pPr>
        <w:rPr>
          <w:rFonts w:ascii="Aptos" w:hAnsi="Aptos"/>
        </w:rPr>
      </w:pPr>
    </w:p>
    <w:p w14:paraId="524CA2C8" w14:textId="77777777" w:rsidR="00994524" w:rsidRDefault="00994524" w:rsidP="00374560">
      <w:pPr>
        <w:rPr>
          <w:rFonts w:ascii="Aptos" w:hAnsi="Aptos"/>
        </w:rPr>
      </w:pPr>
    </w:p>
    <w:p w14:paraId="63E47E36" w14:textId="77777777" w:rsidR="00994524" w:rsidRDefault="00994524" w:rsidP="00374560">
      <w:pPr>
        <w:rPr>
          <w:rFonts w:ascii="Aptos" w:hAnsi="Aptos"/>
        </w:rPr>
      </w:pPr>
    </w:p>
    <w:p w14:paraId="348174E7" w14:textId="77777777" w:rsidR="00994524" w:rsidRDefault="00994524" w:rsidP="00374560">
      <w:pPr>
        <w:rPr>
          <w:rFonts w:ascii="Aptos" w:hAnsi="Aptos"/>
        </w:rPr>
      </w:pPr>
    </w:p>
    <w:p w14:paraId="5D0CEDA9" w14:textId="77777777" w:rsidR="00994524" w:rsidRDefault="00994524" w:rsidP="00374560">
      <w:pPr>
        <w:rPr>
          <w:rFonts w:ascii="Aptos" w:hAnsi="Aptos"/>
        </w:rPr>
      </w:pPr>
    </w:p>
    <w:p w14:paraId="0FCF9CD3" w14:textId="77777777" w:rsidR="00994524" w:rsidRDefault="00994524" w:rsidP="00374560">
      <w:pPr>
        <w:rPr>
          <w:rFonts w:ascii="Aptos" w:hAnsi="Aptos"/>
        </w:rPr>
      </w:pPr>
    </w:p>
    <w:p w14:paraId="251D0BCA" w14:textId="77777777" w:rsidR="00994524" w:rsidRDefault="00994524" w:rsidP="00374560">
      <w:pPr>
        <w:rPr>
          <w:rFonts w:ascii="Aptos" w:hAnsi="Aptos"/>
        </w:rPr>
      </w:pPr>
    </w:p>
    <w:p w14:paraId="25865916" w14:textId="77777777" w:rsidR="00994524" w:rsidRDefault="00994524" w:rsidP="00374560">
      <w:pPr>
        <w:rPr>
          <w:rFonts w:ascii="Aptos" w:hAnsi="Aptos"/>
        </w:rPr>
      </w:pPr>
    </w:p>
    <w:p w14:paraId="5F6ED4F1" w14:textId="77777777" w:rsidR="00994524" w:rsidRDefault="00994524" w:rsidP="00374560">
      <w:pPr>
        <w:rPr>
          <w:rFonts w:ascii="Aptos" w:hAnsi="Aptos"/>
        </w:rPr>
      </w:pPr>
    </w:p>
    <w:p w14:paraId="2FC13E5A" w14:textId="77777777" w:rsidR="00994524" w:rsidRDefault="00994524" w:rsidP="00374560">
      <w:pPr>
        <w:rPr>
          <w:rFonts w:ascii="Aptos" w:hAnsi="Aptos"/>
        </w:rPr>
      </w:pPr>
    </w:p>
    <w:p w14:paraId="4541849C" w14:textId="77777777" w:rsidR="00994524" w:rsidRDefault="00994524" w:rsidP="00374560">
      <w:pPr>
        <w:rPr>
          <w:rFonts w:ascii="Aptos" w:hAnsi="Aptos"/>
        </w:rPr>
      </w:pPr>
    </w:p>
    <w:p w14:paraId="1215116A" w14:textId="77777777" w:rsidR="00994524" w:rsidRPr="00374560" w:rsidRDefault="00994524" w:rsidP="00374560">
      <w:pPr>
        <w:rPr>
          <w:rFonts w:ascii="Aptos" w:hAnsi="Aptos"/>
        </w:rPr>
      </w:pPr>
    </w:p>
    <w:p w14:paraId="58271398" w14:textId="77777777" w:rsidR="004B5FC2" w:rsidRDefault="004B5FC2" w:rsidP="004B5FC2">
      <w:pPr>
        <w:pStyle w:val="BodyText"/>
        <w:spacing w:before="24"/>
        <w:rPr>
          <w:rFonts w:ascii="Aptos" w:hAnsi="Aptos"/>
          <w:spacing w:val="-5"/>
          <w:sz w:val="22"/>
          <w:szCs w:val="22"/>
        </w:rPr>
      </w:pPr>
    </w:p>
    <w:p w14:paraId="4F679163" w14:textId="388FDA3E" w:rsidR="004B5FC2" w:rsidRPr="00DE0110" w:rsidRDefault="004B5FC2" w:rsidP="004B5FC2">
      <w:pPr>
        <w:pStyle w:val="BodyText"/>
        <w:spacing w:before="24"/>
        <w:rPr>
          <w:rFonts w:ascii="Aptos" w:hAnsi="Aptos"/>
          <w:sz w:val="22"/>
          <w:szCs w:val="22"/>
        </w:rPr>
        <w:sectPr w:rsidR="004B5FC2" w:rsidRPr="00DE0110" w:rsidSect="00F94187">
          <w:headerReference w:type="default" r:id="rId11"/>
          <w:type w:val="continuous"/>
          <w:pgSz w:w="11900" w:h="16840"/>
          <w:pgMar w:top="1440" w:right="1080" w:bottom="1440" w:left="1080" w:header="720" w:footer="720" w:gutter="0"/>
          <w:cols w:space="720"/>
        </w:sectPr>
      </w:pPr>
    </w:p>
    <w:p w14:paraId="627A4CBD" w14:textId="77777777" w:rsidR="003D7536" w:rsidRDefault="003D7536" w:rsidP="00DE0110">
      <w:pPr>
        <w:contextualSpacing/>
        <w:rPr>
          <w:sz w:val="20"/>
        </w:rPr>
        <w:sectPr w:rsidR="003D7536" w:rsidSect="00F94187">
          <w:pgSz w:w="11900" w:h="16840"/>
          <w:pgMar w:top="1440" w:right="1080" w:bottom="1440" w:left="1080" w:header="720" w:footer="720" w:gutter="0"/>
          <w:cols w:space="720"/>
        </w:sectPr>
      </w:pPr>
    </w:p>
    <w:p w14:paraId="1EADDACD" w14:textId="77777777" w:rsidR="00F94187" w:rsidRDefault="00F94187" w:rsidP="004B5FC2">
      <w:pPr>
        <w:ind w:right="271"/>
        <w:contextualSpacing/>
        <w:rPr>
          <w:rFonts w:ascii="Aptos" w:hAnsi="Aptos"/>
          <w:b/>
          <w:bCs/>
        </w:rPr>
      </w:pPr>
    </w:p>
    <w:p w14:paraId="2C4FBB11" w14:textId="436DE399" w:rsidR="004B5FC2" w:rsidRDefault="00D81C59" w:rsidP="004B5FC2">
      <w:pPr>
        <w:ind w:right="271"/>
        <w:contextualSpacing/>
        <w:rPr>
          <w:rFonts w:ascii="Aptos" w:hAnsi="Aptos"/>
          <w:b/>
          <w:bCs/>
          <w:spacing w:val="-4"/>
        </w:rPr>
      </w:pPr>
      <w:r w:rsidRPr="00D74013">
        <w:rPr>
          <w:rFonts w:ascii="Aptos" w:hAnsi="Aptos"/>
          <w:b/>
          <w:bCs/>
        </w:rPr>
        <w:t>The</w:t>
      </w:r>
      <w:r w:rsidRPr="00D74013">
        <w:rPr>
          <w:rFonts w:ascii="Aptos" w:hAnsi="Aptos"/>
          <w:b/>
          <w:bCs/>
          <w:spacing w:val="-22"/>
        </w:rPr>
        <w:t xml:space="preserve"> </w:t>
      </w:r>
      <w:r w:rsidRPr="00D74013">
        <w:rPr>
          <w:rFonts w:ascii="Aptos" w:hAnsi="Aptos"/>
          <w:b/>
          <w:bCs/>
          <w:spacing w:val="-4"/>
        </w:rPr>
        <w:t>role:</w:t>
      </w:r>
      <w:r w:rsidR="00D74013">
        <w:rPr>
          <w:rFonts w:ascii="Aptos" w:hAnsi="Aptos"/>
          <w:b/>
          <w:bCs/>
          <w:spacing w:val="-4"/>
        </w:rPr>
        <w:t xml:space="preserve"> </w:t>
      </w:r>
    </w:p>
    <w:p w14:paraId="079148B0" w14:textId="5BF7FAA4" w:rsidR="0075708C" w:rsidRDefault="0075708C" w:rsidP="0075708C">
      <w:pPr>
        <w:rPr>
          <w:rFonts w:ascii="Aptos" w:hAnsi="Aptos"/>
        </w:rPr>
      </w:pPr>
      <w:r w:rsidRPr="0075708C">
        <w:rPr>
          <w:rFonts w:ascii="Aptos" w:hAnsi="Aptos"/>
        </w:rPr>
        <w:t xml:space="preserve">Undertake teaching, subject development, assessment, research, knowledge exchange, academic student support, outreach/recruitment activity and related administration for a range of programmes covering undergraduate, postgraduate and off-campus programmes. </w:t>
      </w:r>
    </w:p>
    <w:p w14:paraId="754ADAAE" w14:textId="77777777" w:rsidR="0075708C" w:rsidRPr="0075708C" w:rsidRDefault="0075708C" w:rsidP="0075708C">
      <w:pPr>
        <w:rPr>
          <w:rFonts w:ascii="Aptos" w:hAnsi="Aptos"/>
        </w:rPr>
      </w:pPr>
    </w:p>
    <w:p w14:paraId="6B9E338B" w14:textId="77777777" w:rsidR="0075708C" w:rsidRPr="0075708C" w:rsidRDefault="0075708C" w:rsidP="0075708C">
      <w:pPr>
        <w:rPr>
          <w:rFonts w:ascii="Aptos" w:hAnsi="Aptos"/>
        </w:rPr>
      </w:pPr>
      <w:r w:rsidRPr="0075708C">
        <w:rPr>
          <w:rFonts w:ascii="Aptos" w:hAnsi="Aptos"/>
        </w:rPr>
        <w:t>Lead modules in the relevant subject area, reviewing and assessing module content, identifying areas for improvement and implementing changes.</w:t>
      </w:r>
    </w:p>
    <w:p w14:paraId="45BB068C" w14:textId="77777777" w:rsidR="0075708C" w:rsidRDefault="0075708C" w:rsidP="0075708C">
      <w:pPr>
        <w:rPr>
          <w:rFonts w:ascii="Aptos" w:hAnsi="Aptos"/>
        </w:rPr>
      </w:pPr>
    </w:p>
    <w:p w14:paraId="2F2C50C3" w14:textId="53B444AA" w:rsidR="0075708C" w:rsidRPr="0075708C" w:rsidRDefault="0075708C" w:rsidP="0075708C">
      <w:pPr>
        <w:rPr>
          <w:rFonts w:ascii="Aptos" w:hAnsi="Aptos"/>
        </w:rPr>
      </w:pPr>
      <w:r w:rsidRPr="0075708C">
        <w:rPr>
          <w:rFonts w:ascii="Aptos" w:hAnsi="Aptos"/>
        </w:rPr>
        <w:t>Produce research outputs and contribute to the identification of funding for research purposes.</w:t>
      </w:r>
    </w:p>
    <w:p w14:paraId="522306A8" w14:textId="77777777" w:rsidR="0075708C" w:rsidRPr="0075708C" w:rsidRDefault="0075708C" w:rsidP="0075708C">
      <w:pPr>
        <w:rPr>
          <w:rFonts w:ascii="Aptos" w:hAnsi="Aptos"/>
        </w:rPr>
      </w:pPr>
      <w:r w:rsidRPr="0075708C">
        <w:rPr>
          <w:rFonts w:ascii="Aptos" w:hAnsi="Aptos"/>
        </w:rPr>
        <w:t>Contribute to the development of subject knowledge and pedagogical practices with the relevant subject area.</w:t>
      </w:r>
    </w:p>
    <w:p w14:paraId="24C32F41" w14:textId="77777777" w:rsidR="0075708C" w:rsidRPr="0075708C" w:rsidRDefault="0075708C" w:rsidP="0075708C">
      <w:pPr>
        <w:rPr>
          <w:rFonts w:ascii="Aptos" w:hAnsi="Aptos"/>
        </w:rPr>
      </w:pPr>
      <w:r w:rsidRPr="0075708C">
        <w:rPr>
          <w:rFonts w:ascii="Aptos" w:hAnsi="Aptos"/>
        </w:rPr>
        <w:t>Support and contribute to the delivery of key performance indicators around student recruitment, retention, graduate progression, achievement and employability.</w:t>
      </w:r>
    </w:p>
    <w:p w14:paraId="35B11D73" w14:textId="77777777" w:rsidR="004B5FC2" w:rsidRDefault="004B5FC2" w:rsidP="004B5FC2">
      <w:pPr>
        <w:ind w:right="271"/>
        <w:contextualSpacing/>
        <w:rPr>
          <w:rFonts w:ascii="Aptos" w:hAnsi="Aptos"/>
        </w:rPr>
      </w:pPr>
    </w:p>
    <w:p w14:paraId="7CBA0009" w14:textId="77777777" w:rsidR="004B5FC2" w:rsidRPr="004B5FC2" w:rsidRDefault="004B5FC2" w:rsidP="00F94187">
      <w:pPr>
        <w:rPr>
          <w:rFonts w:ascii="Aptos" w:hAnsi="Aptos"/>
          <w:b/>
        </w:rPr>
      </w:pPr>
      <w:r w:rsidRPr="004B5FC2">
        <w:rPr>
          <w:rFonts w:ascii="Aptos" w:hAnsi="Aptos"/>
          <w:b/>
        </w:rPr>
        <w:t>Key responsibilities:</w:t>
      </w:r>
    </w:p>
    <w:p w14:paraId="46134391" w14:textId="06A046AB" w:rsidR="004B5FC2" w:rsidRDefault="004B5FC2" w:rsidP="00F94187">
      <w:pPr>
        <w:rPr>
          <w:rFonts w:ascii="Aptos" w:hAnsi="Aptos"/>
          <w:bCs/>
        </w:rPr>
      </w:pPr>
      <w:r w:rsidRPr="004B5FC2">
        <w:rPr>
          <w:rFonts w:ascii="Aptos" w:hAnsi="Aptos"/>
          <w:bCs/>
        </w:rPr>
        <w:t>Faculty Specific:</w:t>
      </w:r>
    </w:p>
    <w:p w14:paraId="3B71CCB1" w14:textId="77777777" w:rsidR="00DF4402" w:rsidRDefault="00DF4402" w:rsidP="00F94187">
      <w:pPr>
        <w:rPr>
          <w:rFonts w:ascii="Aptos" w:hAnsi="Aptos"/>
          <w:bCs/>
        </w:rPr>
      </w:pPr>
    </w:p>
    <w:p w14:paraId="48FB3A2B" w14:textId="77777777" w:rsidR="00DF4402" w:rsidRPr="00DF4402" w:rsidRDefault="00DF4402" w:rsidP="00DF4402">
      <w:pPr>
        <w:widowControl w:val="0"/>
        <w:numPr>
          <w:ilvl w:val="0"/>
          <w:numId w:val="11"/>
        </w:numPr>
        <w:spacing w:after="60"/>
        <w:rPr>
          <w:rFonts w:eastAsia="Times New Roman"/>
          <w:color w:val="262626" w:themeColor="text1" w:themeTint="D9"/>
          <w:sz w:val="20"/>
          <w:szCs w:val="20"/>
        </w:rPr>
      </w:pPr>
      <w:r w:rsidRPr="00DF4402">
        <w:rPr>
          <w:rFonts w:eastAsia="Times New Roman"/>
          <w:color w:val="262626" w:themeColor="text1" w:themeTint="D9"/>
          <w:sz w:val="20"/>
          <w:szCs w:val="20"/>
        </w:rPr>
        <w:t>Support innovation and development of teaching through effective communication with external partners.</w:t>
      </w:r>
    </w:p>
    <w:p w14:paraId="68F3507F" w14:textId="77777777" w:rsidR="00DF4402" w:rsidRPr="00DF4402" w:rsidRDefault="00DF4402" w:rsidP="00DF4402">
      <w:pPr>
        <w:widowControl w:val="0"/>
        <w:numPr>
          <w:ilvl w:val="0"/>
          <w:numId w:val="11"/>
        </w:numPr>
        <w:spacing w:after="60"/>
        <w:rPr>
          <w:rFonts w:eastAsia="Times New Roman"/>
          <w:color w:val="262626" w:themeColor="text1" w:themeTint="D9"/>
          <w:sz w:val="20"/>
          <w:szCs w:val="20"/>
        </w:rPr>
      </w:pPr>
      <w:r w:rsidRPr="00DF4402">
        <w:rPr>
          <w:rFonts w:eastAsia="Times New Roman"/>
          <w:color w:val="262626" w:themeColor="text1" w:themeTint="D9"/>
          <w:sz w:val="20"/>
          <w:szCs w:val="20"/>
        </w:rPr>
        <w:t>Setting/marking programme work, practical sessions, supervisions, OSCEs and examinations according to own area of subject specialism, and providing appropriate, timely feedback to students.</w:t>
      </w:r>
    </w:p>
    <w:p w14:paraId="5963FFE9" w14:textId="77777777" w:rsidR="00DF4402" w:rsidRPr="00DF4402" w:rsidRDefault="00DF4402" w:rsidP="00DF4402">
      <w:pPr>
        <w:widowControl w:val="0"/>
        <w:numPr>
          <w:ilvl w:val="0"/>
          <w:numId w:val="11"/>
        </w:numPr>
        <w:spacing w:after="60"/>
        <w:rPr>
          <w:rFonts w:eastAsia="Times New Roman"/>
          <w:color w:val="262626" w:themeColor="text1" w:themeTint="D9"/>
          <w:sz w:val="20"/>
          <w:szCs w:val="20"/>
        </w:rPr>
      </w:pPr>
      <w:r w:rsidRPr="00DF4402">
        <w:rPr>
          <w:rFonts w:eastAsia="Times New Roman"/>
          <w:color w:val="262626" w:themeColor="text1" w:themeTint="D9"/>
          <w:sz w:val="20"/>
          <w:szCs w:val="20"/>
        </w:rPr>
        <w:t>Contribute to the enhancement of quality in teaching, development of curricula and innovative teaching methods in the Faculty.</w:t>
      </w:r>
    </w:p>
    <w:p w14:paraId="6C5D7D6F" w14:textId="77777777" w:rsidR="00DF4402" w:rsidRPr="00DF4402" w:rsidRDefault="00DF4402" w:rsidP="00DF4402">
      <w:pPr>
        <w:widowControl w:val="0"/>
        <w:numPr>
          <w:ilvl w:val="0"/>
          <w:numId w:val="11"/>
        </w:numPr>
        <w:spacing w:after="60"/>
        <w:rPr>
          <w:rFonts w:eastAsia="Times New Roman"/>
          <w:color w:val="262626" w:themeColor="text1" w:themeTint="D9"/>
          <w:sz w:val="20"/>
          <w:szCs w:val="20"/>
        </w:rPr>
      </w:pPr>
      <w:r w:rsidRPr="00DF4402">
        <w:rPr>
          <w:rFonts w:eastAsia="Times New Roman"/>
          <w:color w:val="262626" w:themeColor="text1" w:themeTint="D9"/>
          <w:sz w:val="20"/>
          <w:szCs w:val="20"/>
        </w:rPr>
        <w:t>Oversee the continuous improvement of the programme and placement portfolio, ensuring the programme meets the internal, external and NMC quality drivers.</w:t>
      </w:r>
    </w:p>
    <w:p w14:paraId="59A20BD3" w14:textId="77777777" w:rsidR="00DF4402" w:rsidRPr="00DF4402" w:rsidRDefault="00DF4402" w:rsidP="00DF4402">
      <w:pPr>
        <w:widowControl w:val="0"/>
        <w:numPr>
          <w:ilvl w:val="0"/>
          <w:numId w:val="11"/>
        </w:numPr>
        <w:spacing w:after="60"/>
        <w:rPr>
          <w:rFonts w:eastAsia="Times New Roman"/>
          <w:color w:val="262626" w:themeColor="text1" w:themeTint="D9"/>
          <w:sz w:val="20"/>
          <w:szCs w:val="20"/>
        </w:rPr>
      </w:pPr>
      <w:r w:rsidRPr="00DF4402">
        <w:rPr>
          <w:rFonts w:eastAsia="Times New Roman"/>
          <w:color w:val="262626" w:themeColor="text1" w:themeTint="D9"/>
          <w:sz w:val="20"/>
          <w:szCs w:val="20"/>
        </w:rPr>
        <w:t>Lead on employability aspects of the programme through partnership working, with academic and external partners.</w:t>
      </w:r>
    </w:p>
    <w:p w14:paraId="38AC8B46" w14:textId="77777777" w:rsidR="00DF4402" w:rsidRPr="00DF4402" w:rsidRDefault="00DF4402" w:rsidP="00DF4402">
      <w:pPr>
        <w:widowControl w:val="0"/>
        <w:numPr>
          <w:ilvl w:val="0"/>
          <w:numId w:val="11"/>
        </w:numPr>
        <w:spacing w:after="60"/>
        <w:rPr>
          <w:rFonts w:eastAsia="Times New Roman"/>
          <w:color w:val="262626" w:themeColor="text1" w:themeTint="D9"/>
          <w:sz w:val="20"/>
          <w:szCs w:val="20"/>
        </w:rPr>
      </w:pPr>
      <w:r w:rsidRPr="00DF4402">
        <w:rPr>
          <w:rFonts w:eastAsia="Times New Roman"/>
          <w:color w:val="262626" w:themeColor="text1" w:themeTint="D9"/>
          <w:sz w:val="20"/>
          <w:szCs w:val="20"/>
        </w:rPr>
        <w:t>Act as an Academic Assessor</w:t>
      </w:r>
    </w:p>
    <w:p w14:paraId="4E67CC4D" w14:textId="77777777" w:rsidR="00DF4402" w:rsidRPr="00DF4402" w:rsidRDefault="00DF4402" w:rsidP="00DF4402">
      <w:pPr>
        <w:widowControl w:val="0"/>
        <w:numPr>
          <w:ilvl w:val="0"/>
          <w:numId w:val="11"/>
        </w:numPr>
        <w:spacing w:after="60"/>
        <w:rPr>
          <w:rFonts w:eastAsia="Times New Roman"/>
          <w:color w:val="262626" w:themeColor="text1" w:themeTint="D9"/>
          <w:sz w:val="20"/>
          <w:szCs w:val="20"/>
        </w:rPr>
      </w:pPr>
      <w:r w:rsidRPr="00DF4402">
        <w:rPr>
          <w:rFonts w:eastAsia="Times New Roman"/>
          <w:color w:val="262626" w:themeColor="text1" w:themeTint="D9"/>
          <w:sz w:val="20"/>
          <w:szCs w:val="20"/>
        </w:rPr>
        <w:t>Contribute to the research activity of the School/Faculty by undertaking high-quality (collaborative) research</w:t>
      </w:r>
    </w:p>
    <w:p w14:paraId="7F1597EF" w14:textId="77777777" w:rsidR="00DF4402" w:rsidRPr="00DF4402" w:rsidRDefault="00DF4402" w:rsidP="00DF4402">
      <w:pPr>
        <w:widowControl w:val="0"/>
        <w:numPr>
          <w:ilvl w:val="0"/>
          <w:numId w:val="11"/>
        </w:numPr>
        <w:spacing w:after="60"/>
        <w:rPr>
          <w:rFonts w:eastAsia="Times New Roman"/>
          <w:color w:val="262626" w:themeColor="text1" w:themeTint="D9"/>
          <w:sz w:val="20"/>
          <w:szCs w:val="20"/>
        </w:rPr>
      </w:pPr>
      <w:r w:rsidRPr="00DF4402">
        <w:rPr>
          <w:rFonts w:eastAsia="Times New Roman"/>
          <w:color w:val="262626" w:themeColor="text1" w:themeTint="D9"/>
          <w:sz w:val="20"/>
          <w:szCs w:val="20"/>
        </w:rPr>
        <w:t>Participate in committee work that affects the running and development of facilities, policies and procedures within the School/Faculty/University</w:t>
      </w:r>
    </w:p>
    <w:p w14:paraId="7A72B697" w14:textId="77777777" w:rsidR="00DF4402" w:rsidRPr="00DF4402" w:rsidRDefault="00DF4402" w:rsidP="00DF4402">
      <w:pPr>
        <w:widowControl w:val="0"/>
        <w:numPr>
          <w:ilvl w:val="0"/>
          <w:numId w:val="11"/>
        </w:numPr>
        <w:spacing w:after="60"/>
        <w:rPr>
          <w:rFonts w:eastAsia="Times New Roman"/>
          <w:color w:val="262626" w:themeColor="text1" w:themeTint="D9"/>
          <w:sz w:val="20"/>
          <w:szCs w:val="20"/>
        </w:rPr>
      </w:pPr>
      <w:r w:rsidRPr="00DF4402">
        <w:rPr>
          <w:rFonts w:eastAsia="Times New Roman"/>
          <w:color w:val="262626" w:themeColor="text1" w:themeTint="D9"/>
          <w:sz w:val="20"/>
          <w:szCs w:val="20"/>
        </w:rPr>
        <w:t>Represent the School/Faculty to raise the external profile by establishing close working relationships with the local, national and academic nursing community so as to enhance the student experience.</w:t>
      </w:r>
    </w:p>
    <w:p w14:paraId="1DD3A7FB" w14:textId="77777777" w:rsidR="00DF4402" w:rsidRPr="00DF4402" w:rsidRDefault="00DF4402" w:rsidP="00DF4402">
      <w:pPr>
        <w:widowControl w:val="0"/>
        <w:numPr>
          <w:ilvl w:val="0"/>
          <w:numId w:val="11"/>
        </w:numPr>
        <w:spacing w:after="60"/>
        <w:rPr>
          <w:rFonts w:eastAsia="Times New Roman"/>
          <w:color w:val="262626" w:themeColor="text1" w:themeTint="D9"/>
          <w:sz w:val="20"/>
          <w:szCs w:val="20"/>
        </w:rPr>
      </w:pPr>
      <w:r w:rsidRPr="00DF4402">
        <w:rPr>
          <w:rFonts w:eastAsia="Times New Roman"/>
          <w:color w:val="262626" w:themeColor="text1" w:themeTint="D9"/>
          <w:sz w:val="20"/>
          <w:szCs w:val="20"/>
        </w:rPr>
        <w:t>Provision of pastoral support to students at all levels through the PDP process.</w:t>
      </w:r>
    </w:p>
    <w:p w14:paraId="5BE01C07" w14:textId="77777777" w:rsidR="00DF4402" w:rsidRPr="00DF4402" w:rsidRDefault="00DF4402" w:rsidP="00DF4402">
      <w:pPr>
        <w:widowControl w:val="0"/>
        <w:numPr>
          <w:ilvl w:val="0"/>
          <w:numId w:val="11"/>
        </w:numPr>
        <w:spacing w:after="60"/>
        <w:rPr>
          <w:rFonts w:eastAsia="Times New Roman"/>
          <w:sz w:val="20"/>
          <w:szCs w:val="20"/>
        </w:rPr>
      </w:pPr>
      <w:r w:rsidRPr="00DF4402">
        <w:rPr>
          <w:rFonts w:eastAsia="Times New Roman"/>
          <w:color w:val="262626" w:themeColor="text1" w:themeTint="D9"/>
          <w:sz w:val="20"/>
          <w:szCs w:val="20"/>
        </w:rPr>
        <w:t>You may be asked to perform other duties occasionally which are not included above, consistent with the role</w:t>
      </w:r>
    </w:p>
    <w:p w14:paraId="3FA01C33" w14:textId="5FA7B060" w:rsidR="00DF4402" w:rsidRPr="00DF4402" w:rsidRDefault="002E25CF" w:rsidP="00DF4402">
      <w:pPr>
        <w:widowControl w:val="0"/>
        <w:numPr>
          <w:ilvl w:val="0"/>
          <w:numId w:val="11"/>
        </w:numPr>
        <w:spacing w:after="60"/>
        <w:rPr>
          <w:rFonts w:eastAsia="Times New Roman"/>
          <w:sz w:val="20"/>
          <w:szCs w:val="20"/>
        </w:rPr>
      </w:pPr>
      <w:r>
        <w:rPr>
          <w:rFonts w:eastAsia="Times New Roman"/>
          <w:color w:val="262626" w:themeColor="text1" w:themeTint="D9"/>
          <w:sz w:val="20"/>
          <w:szCs w:val="20"/>
        </w:rPr>
        <w:t>You may need to act</w:t>
      </w:r>
      <w:r w:rsidR="00DF4402" w:rsidRPr="00DF4402">
        <w:rPr>
          <w:rFonts w:eastAsia="Times New Roman"/>
          <w:color w:val="262626" w:themeColor="text1" w:themeTint="D9"/>
          <w:sz w:val="20"/>
          <w:szCs w:val="20"/>
        </w:rPr>
        <w:t xml:space="preserve"> as a </w:t>
      </w:r>
      <w:r w:rsidR="00B12C8A">
        <w:rPr>
          <w:rFonts w:eastAsia="Times New Roman"/>
          <w:color w:val="262626" w:themeColor="text1" w:themeTint="D9"/>
          <w:sz w:val="20"/>
          <w:szCs w:val="20"/>
        </w:rPr>
        <w:t xml:space="preserve">Practice Supervisor / Practice Assessor </w:t>
      </w:r>
      <w:r w:rsidR="00DF4402" w:rsidRPr="00DF4402">
        <w:rPr>
          <w:rFonts w:eastAsia="Times New Roman"/>
          <w:color w:val="262626" w:themeColor="text1" w:themeTint="D9"/>
          <w:sz w:val="20"/>
          <w:szCs w:val="20"/>
        </w:rPr>
        <w:t xml:space="preserve">to support the </w:t>
      </w:r>
      <w:r w:rsidR="00B12C8A">
        <w:rPr>
          <w:rFonts w:eastAsia="Times New Roman"/>
          <w:color w:val="262626" w:themeColor="text1" w:themeTint="D9"/>
          <w:sz w:val="20"/>
          <w:szCs w:val="20"/>
        </w:rPr>
        <w:t>student</w:t>
      </w:r>
      <w:r w:rsidR="00DF4402" w:rsidRPr="00DF4402">
        <w:rPr>
          <w:rFonts w:eastAsia="Times New Roman"/>
          <w:color w:val="262626" w:themeColor="text1" w:themeTint="D9"/>
          <w:sz w:val="20"/>
          <w:szCs w:val="20"/>
        </w:rPr>
        <w:t xml:space="preserve"> throughout their student journey</w:t>
      </w:r>
      <w:r w:rsidR="00B12C8A">
        <w:rPr>
          <w:rFonts w:eastAsia="Times New Roman"/>
          <w:color w:val="262626" w:themeColor="text1" w:themeTint="D9"/>
          <w:sz w:val="20"/>
          <w:szCs w:val="20"/>
        </w:rPr>
        <w:t xml:space="preserve"> in relation to </w:t>
      </w:r>
      <w:r>
        <w:rPr>
          <w:rFonts w:eastAsia="Times New Roman"/>
          <w:color w:val="262626" w:themeColor="text1" w:themeTint="D9"/>
          <w:sz w:val="20"/>
          <w:szCs w:val="20"/>
        </w:rPr>
        <w:t>supernumerary practice learning</w:t>
      </w:r>
      <w:r w:rsidR="00C20D8F">
        <w:rPr>
          <w:rFonts w:eastAsia="Times New Roman"/>
          <w:color w:val="262626" w:themeColor="text1" w:themeTint="D9"/>
          <w:sz w:val="20"/>
          <w:szCs w:val="20"/>
        </w:rPr>
        <w:t xml:space="preserve"> supported on campus</w:t>
      </w:r>
      <w:r>
        <w:rPr>
          <w:rFonts w:eastAsia="Times New Roman"/>
          <w:color w:val="262626" w:themeColor="text1" w:themeTint="D9"/>
          <w:sz w:val="20"/>
          <w:szCs w:val="20"/>
        </w:rPr>
        <w:t>.</w:t>
      </w:r>
    </w:p>
    <w:p w14:paraId="5446FE5A" w14:textId="477CA098" w:rsidR="00DF4402" w:rsidRPr="00DF4402" w:rsidRDefault="00DF4402" w:rsidP="00DF4402">
      <w:pPr>
        <w:widowControl w:val="0"/>
        <w:numPr>
          <w:ilvl w:val="0"/>
          <w:numId w:val="11"/>
        </w:numPr>
        <w:spacing w:after="60"/>
        <w:rPr>
          <w:rFonts w:eastAsia="Times New Roman"/>
          <w:sz w:val="20"/>
          <w:szCs w:val="20"/>
        </w:rPr>
      </w:pPr>
      <w:r w:rsidRPr="00DF4402">
        <w:rPr>
          <w:rFonts w:eastAsia="Times New Roman"/>
          <w:sz w:val="20"/>
          <w:szCs w:val="20"/>
        </w:rPr>
        <w:t xml:space="preserve">May be required to travel across the UK to support the </w:t>
      </w:r>
      <w:r w:rsidR="002E25CF">
        <w:rPr>
          <w:rFonts w:eastAsia="Times New Roman"/>
          <w:sz w:val="20"/>
          <w:szCs w:val="20"/>
        </w:rPr>
        <w:t xml:space="preserve">students </w:t>
      </w:r>
      <w:r w:rsidRPr="00DF4402">
        <w:rPr>
          <w:rFonts w:eastAsia="Times New Roman"/>
          <w:sz w:val="20"/>
          <w:szCs w:val="20"/>
        </w:rPr>
        <w:t>in the practice setting</w:t>
      </w:r>
    </w:p>
    <w:p w14:paraId="6C13FBD9" w14:textId="77777777" w:rsidR="004B5FC2" w:rsidRPr="004B5FC2" w:rsidRDefault="004B5FC2" w:rsidP="004B5FC2">
      <w:pPr>
        <w:ind w:left="34"/>
        <w:rPr>
          <w:rFonts w:ascii="Aptos" w:hAnsi="Aptos"/>
          <w:b/>
        </w:rPr>
      </w:pPr>
    </w:p>
    <w:p w14:paraId="4B8EE7D0" w14:textId="4795AAB8" w:rsidR="004B5FC2" w:rsidRPr="004B5FC2" w:rsidRDefault="004B5FC2" w:rsidP="4BF237B3">
      <w:pPr>
        <w:rPr>
          <w:rFonts w:ascii="Aptos" w:hAnsi="Aptos"/>
        </w:rPr>
      </w:pPr>
      <w:r w:rsidRPr="4BF237B3">
        <w:rPr>
          <w:rFonts w:ascii="Aptos" w:hAnsi="Aptos"/>
        </w:rPr>
        <w:t>Generic to all Lecturer roles:</w:t>
      </w:r>
    </w:p>
    <w:p w14:paraId="445FE9CF" w14:textId="77777777" w:rsidR="004B5FC2" w:rsidRPr="004B5FC2" w:rsidRDefault="004B5FC2" w:rsidP="004B5FC2">
      <w:pPr>
        <w:ind w:left="34"/>
        <w:rPr>
          <w:rFonts w:ascii="Aptos" w:hAnsi="Aptos"/>
          <w:b/>
        </w:rPr>
      </w:pPr>
    </w:p>
    <w:p w14:paraId="4A96AE88" w14:textId="77777777" w:rsidR="0075708C" w:rsidRPr="0075708C" w:rsidRDefault="0075708C" w:rsidP="0075708C">
      <w:pPr>
        <w:rPr>
          <w:rFonts w:ascii="Aptos" w:hAnsi="Aptos"/>
        </w:rPr>
      </w:pPr>
      <w:r w:rsidRPr="0075708C">
        <w:rPr>
          <w:rFonts w:ascii="Aptos" w:hAnsi="Aptos"/>
        </w:rPr>
        <w:t>Individuals carry out a range of duties and have responsibility taken from the following. Whilst it is not anticipated that all of the activities listed below will be covered by one individual, it is expected that over time all individuals will make a balanced contribution to the core areas of academic activity (teaching and learning and research and innovation).</w:t>
      </w:r>
    </w:p>
    <w:p w14:paraId="5148F25E" w14:textId="77777777" w:rsidR="004B5FC2" w:rsidRDefault="004B5FC2" w:rsidP="004B5FC2">
      <w:pPr>
        <w:ind w:left="34"/>
        <w:rPr>
          <w:b/>
          <w:color w:val="636466"/>
          <w:sz w:val="20"/>
          <w:szCs w:val="20"/>
        </w:rPr>
      </w:pPr>
    </w:p>
    <w:p w14:paraId="7686D3C4" w14:textId="6B064F52" w:rsidR="004B5FC2" w:rsidRPr="004B5FC2" w:rsidRDefault="004B5FC2" w:rsidP="004B5FC2">
      <w:pPr>
        <w:ind w:left="34"/>
        <w:rPr>
          <w:rFonts w:ascii="Aptos" w:hAnsi="Aptos"/>
          <w:b/>
        </w:rPr>
      </w:pPr>
      <w:r w:rsidRPr="004B5FC2">
        <w:rPr>
          <w:rFonts w:ascii="Aptos" w:hAnsi="Aptos"/>
          <w:b/>
        </w:rPr>
        <w:t>Academic Practice:</w:t>
      </w:r>
    </w:p>
    <w:p w14:paraId="7EF4C746" w14:textId="77777777" w:rsidR="0075708C" w:rsidRPr="0075708C" w:rsidRDefault="0075708C" w:rsidP="00C95CD8">
      <w:pPr>
        <w:numPr>
          <w:ilvl w:val="0"/>
          <w:numId w:val="1"/>
        </w:numPr>
        <w:jc w:val="both"/>
        <w:rPr>
          <w:rFonts w:ascii="Aptos" w:hAnsi="Aptos"/>
        </w:rPr>
      </w:pPr>
      <w:r w:rsidRPr="0075708C">
        <w:rPr>
          <w:rFonts w:ascii="Aptos" w:hAnsi="Aptos"/>
        </w:rPr>
        <w:lastRenderedPageBreak/>
        <w:t>Agree and manage own teaching, teaching-related, research and academic administration responsibilities, with guidance from a mentor if required.</w:t>
      </w:r>
    </w:p>
    <w:p w14:paraId="0F8DCCAE" w14:textId="77777777" w:rsidR="0075708C" w:rsidRPr="0075708C" w:rsidRDefault="0075708C" w:rsidP="00C95CD8">
      <w:pPr>
        <w:numPr>
          <w:ilvl w:val="0"/>
          <w:numId w:val="1"/>
        </w:numPr>
        <w:jc w:val="both"/>
        <w:rPr>
          <w:rFonts w:ascii="Aptos" w:hAnsi="Aptos"/>
        </w:rPr>
      </w:pPr>
      <w:r w:rsidRPr="0075708C">
        <w:rPr>
          <w:rFonts w:ascii="Aptos" w:hAnsi="Aptos"/>
        </w:rPr>
        <w:t>Teach as a member of a team in a developing capacity within an established programme of study.</w:t>
      </w:r>
    </w:p>
    <w:p w14:paraId="4DF1F99D" w14:textId="77777777" w:rsidR="0075708C" w:rsidRPr="0075708C" w:rsidRDefault="0075708C" w:rsidP="00C95CD8">
      <w:pPr>
        <w:numPr>
          <w:ilvl w:val="0"/>
          <w:numId w:val="1"/>
        </w:numPr>
        <w:jc w:val="both"/>
        <w:rPr>
          <w:rFonts w:ascii="Aptos" w:hAnsi="Aptos"/>
        </w:rPr>
      </w:pPr>
      <w:r w:rsidRPr="0075708C">
        <w:rPr>
          <w:rFonts w:ascii="Aptos" w:hAnsi="Aptos"/>
        </w:rPr>
        <w:t>Teach in a developing capacity in a variety of settings such as tutorials, seminars, workshops and lectures.</w:t>
      </w:r>
    </w:p>
    <w:p w14:paraId="5701E409" w14:textId="77777777" w:rsidR="0075708C" w:rsidRPr="0075708C" w:rsidRDefault="0075708C" w:rsidP="00C95CD8">
      <w:pPr>
        <w:numPr>
          <w:ilvl w:val="0"/>
          <w:numId w:val="1"/>
        </w:numPr>
        <w:jc w:val="both"/>
        <w:rPr>
          <w:rFonts w:ascii="Aptos" w:hAnsi="Aptos"/>
        </w:rPr>
      </w:pPr>
      <w:r w:rsidRPr="0075708C">
        <w:rPr>
          <w:rFonts w:ascii="Aptos" w:hAnsi="Aptos"/>
        </w:rPr>
        <w:t>Transfer knowledge in the form of practical skills, methods and techniques.</w:t>
      </w:r>
    </w:p>
    <w:p w14:paraId="7E960B9A" w14:textId="77777777" w:rsidR="0075708C" w:rsidRPr="0075708C" w:rsidRDefault="0075708C" w:rsidP="00C95CD8">
      <w:pPr>
        <w:numPr>
          <w:ilvl w:val="0"/>
          <w:numId w:val="1"/>
        </w:numPr>
        <w:jc w:val="both"/>
        <w:rPr>
          <w:rFonts w:ascii="Aptos" w:hAnsi="Aptos"/>
        </w:rPr>
      </w:pPr>
      <w:r w:rsidRPr="0075708C">
        <w:rPr>
          <w:rFonts w:ascii="Aptos" w:hAnsi="Aptos"/>
        </w:rPr>
        <w:t>Identify learning needs of students and define appropriate learning objectives.</w:t>
      </w:r>
    </w:p>
    <w:p w14:paraId="5D480715" w14:textId="77777777" w:rsidR="0075708C" w:rsidRPr="0075708C" w:rsidRDefault="0075708C" w:rsidP="00C95CD8">
      <w:pPr>
        <w:numPr>
          <w:ilvl w:val="0"/>
          <w:numId w:val="1"/>
        </w:numPr>
        <w:jc w:val="both"/>
        <w:rPr>
          <w:rFonts w:ascii="Aptos" w:hAnsi="Aptos"/>
        </w:rPr>
      </w:pPr>
      <w:r w:rsidRPr="0075708C">
        <w:rPr>
          <w:rFonts w:ascii="Aptos" w:hAnsi="Aptos"/>
        </w:rPr>
        <w:t>Ensure that content, methods of delivery and learning resources will meet the defined learning objectives.</w:t>
      </w:r>
    </w:p>
    <w:p w14:paraId="2F449F73" w14:textId="77777777" w:rsidR="0075708C" w:rsidRPr="0075708C" w:rsidRDefault="0075708C" w:rsidP="00C95CD8">
      <w:pPr>
        <w:numPr>
          <w:ilvl w:val="0"/>
          <w:numId w:val="1"/>
        </w:numPr>
        <w:jc w:val="both"/>
        <w:rPr>
          <w:rFonts w:ascii="Aptos" w:hAnsi="Aptos"/>
        </w:rPr>
      </w:pPr>
      <w:r w:rsidRPr="0075708C">
        <w:rPr>
          <w:rFonts w:ascii="Aptos" w:hAnsi="Aptos"/>
        </w:rPr>
        <w:t xml:space="preserve">Develop own teaching materials, methods and approaches to teaching and leading with guidance </w:t>
      </w:r>
    </w:p>
    <w:p w14:paraId="76A5CB0D" w14:textId="77777777" w:rsidR="0075708C" w:rsidRPr="0075708C" w:rsidRDefault="0075708C" w:rsidP="00C95CD8">
      <w:pPr>
        <w:numPr>
          <w:ilvl w:val="0"/>
          <w:numId w:val="1"/>
        </w:numPr>
        <w:jc w:val="both"/>
        <w:rPr>
          <w:rFonts w:ascii="Aptos" w:hAnsi="Aptos"/>
        </w:rPr>
      </w:pPr>
      <w:r w:rsidRPr="0075708C">
        <w:rPr>
          <w:rFonts w:ascii="Aptos" w:hAnsi="Aptos"/>
        </w:rPr>
        <w:t>Design and make effective use of online resources and learning methods.</w:t>
      </w:r>
    </w:p>
    <w:p w14:paraId="516BAE7A" w14:textId="77777777" w:rsidR="0075708C" w:rsidRPr="0075708C" w:rsidRDefault="0075708C" w:rsidP="00C95CD8">
      <w:pPr>
        <w:numPr>
          <w:ilvl w:val="0"/>
          <w:numId w:val="1"/>
        </w:numPr>
        <w:jc w:val="both"/>
        <w:rPr>
          <w:rFonts w:ascii="Aptos" w:hAnsi="Aptos"/>
        </w:rPr>
      </w:pPr>
      <w:r w:rsidRPr="0075708C">
        <w:rPr>
          <w:rFonts w:ascii="Aptos" w:hAnsi="Aptos"/>
        </w:rPr>
        <w:t xml:space="preserve"> Develop the skills of applying appropriate approaches to teaching</w:t>
      </w:r>
      <w:r w:rsidRPr="0075708C">
        <w:rPr>
          <w:rFonts w:ascii="Aptos" w:hAnsi="Aptos"/>
          <w:i/>
        </w:rPr>
        <w:t xml:space="preserve">, </w:t>
      </w:r>
      <w:r w:rsidRPr="0075708C">
        <w:rPr>
          <w:rFonts w:ascii="Aptos" w:hAnsi="Aptos"/>
        </w:rPr>
        <w:t xml:space="preserve">challenge thinking, foster debate and develop the ability of students to engage in critical discourse and rational thinking. </w:t>
      </w:r>
    </w:p>
    <w:p w14:paraId="2B1168CC" w14:textId="77777777" w:rsidR="0075708C" w:rsidRPr="0075708C" w:rsidRDefault="0075708C" w:rsidP="00C95CD8">
      <w:pPr>
        <w:numPr>
          <w:ilvl w:val="0"/>
          <w:numId w:val="1"/>
        </w:numPr>
        <w:jc w:val="both"/>
        <w:rPr>
          <w:rFonts w:ascii="Aptos" w:hAnsi="Aptos"/>
        </w:rPr>
      </w:pPr>
      <w:r w:rsidRPr="0075708C">
        <w:rPr>
          <w:rFonts w:ascii="Aptos" w:hAnsi="Aptos"/>
        </w:rPr>
        <w:t>Supervise the work of students, provide advice on study skills and help them with learning problems.</w:t>
      </w:r>
    </w:p>
    <w:p w14:paraId="55EE11DB" w14:textId="77777777" w:rsidR="0075708C" w:rsidRPr="0075708C" w:rsidRDefault="0075708C" w:rsidP="00C95CD8">
      <w:pPr>
        <w:numPr>
          <w:ilvl w:val="0"/>
          <w:numId w:val="1"/>
        </w:numPr>
        <w:jc w:val="both"/>
        <w:rPr>
          <w:rFonts w:ascii="Aptos" w:hAnsi="Aptos"/>
        </w:rPr>
      </w:pPr>
      <w:r w:rsidRPr="0075708C">
        <w:rPr>
          <w:rFonts w:ascii="Aptos" w:hAnsi="Aptos"/>
        </w:rPr>
        <w:t>Select appropriate assessment instruments and criteria, assess the work and progress of students by reference to the criteria and provide constructive feedback to students.</w:t>
      </w:r>
    </w:p>
    <w:p w14:paraId="292FDDCB" w14:textId="77777777" w:rsidR="0075708C" w:rsidRPr="0075708C" w:rsidRDefault="0075708C" w:rsidP="00C95CD8">
      <w:pPr>
        <w:numPr>
          <w:ilvl w:val="0"/>
          <w:numId w:val="1"/>
        </w:numPr>
        <w:jc w:val="both"/>
        <w:rPr>
          <w:rFonts w:ascii="Aptos" w:hAnsi="Aptos"/>
        </w:rPr>
      </w:pPr>
      <w:r w:rsidRPr="0075708C">
        <w:rPr>
          <w:rFonts w:ascii="Aptos" w:hAnsi="Aptos"/>
        </w:rPr>
        <w:t>Seek ways of improving performance by reflecting on teaching design and delivery and obtaining and analysing feedback</w:t>
      </w:r>
      <w:r w:rsidRPr="0075708C">
        <w:rPr>
          <w:rFonts w:ascii="Aptos" w:hAnsi="Aptos"/>
          <w:i/>
        </w:rPr>
        <w:t>,</w:t>
      </w:r>
      <w:r w:rsidRPr="0075708C">
        <w:rPr>
          <w:rFonts w:ascii="Aptos" w:hAnsi="Aptos"/>
        </w:rPr>
        <w:t xml:space="preserve"> including peer review of teaching.</w:t>
      </w:r>
      <w:r w:rsidRPr="0075708C">
        <w:rPr>
          <w:rFonts w:ascii="Aptos" w:hAnsi="Aptos"/>
          <w:strike/>
        </w:rPr>
        <w:t xml:space="preserve"> </w:t>
      </w:r>
    </w:p>
    <w:p w14:paraId="2C5C896B" w14:textId="77777777" w:rsidR="0075708C" w:rsidRPr="0075708C" w:rsidRDefault="0075708C" w:rsidP="00C95CD8">
      <w:pPr>
        <w:numPr>
          <w:ilvl w:val="0"/>
          <w:numId w:val="1"/>
        </w:numPr>
        <w:jc w:val="both"/>
        <w:rPr>
          <w:rFonts w:ascii="Aptos" w:hAnsi="Aptos"/>
        </w:rPr>
      </w:pPr>
      <w:r w:rsidRPr="0075708C">
        <w:rPr>
          <w:rFonts w:ascii="Aptos" w:hAnsi="Aptos"/>
        </w:rPr>
        <w:t>Develop and implement research, knowledge exchange and/or external engagement plans.</w:t>
      </w:r>
    </w:p>
    <w:p w14:paraId="75108B16" w14:textId="77777777" w:rsidR="0075708C" w:rsidRPr="0075708C" w:rsidRDefault="0075708C" w:rsidP="00C95CD8">
      <w:pPr>
        <w:numPr>
          <w:ilvl w:val="0"/>
          <w:numId w:val="1"/>
        </w:numPr>
        <w:jc w:val="both"/>
        <w:rPr>
          <w:rFonts w:ascii="Aptos" w:hAnsi="Aptos"/>
        </w:rPr>
      </w:pPr>
      <w:r w:rsidRPr="50E03C3C">
        <w:rPr>
          <w:rFonts w:ascii="Aptos" w:hAnsi="Aptos"/>
        </w:rPr>
        <w:t>Contribute to writing proposals for external funding for research and/or knowledge exchange activities and contribute to the subsequent delivery of projects that are funded.</w:t>
      </w:r>
    </w:p>
    <w:p w14:paraId="6D7A23C6" w14:textId="64361C4C" w:rsidR="50E03C3C" w:rsidRDefault="50E03C3C" w:rsidP="50E03C3C">
      <w:pPr>
        <w:ind w:left="720"/>
        <w:jc w:val="both"/>
        <w:rPr>
          <w:rFonts w:ascii="Aptos" w:hAnsi="Aptos"/>
        </w:rPr>
      </w:pPr>
    </w:p>
    <w:p w14:paraId="68ABBEB1" w14:textId="77777777" w:rsidR="005114BE" w:rsidRDefault="005114BE" w:rsidP="50E03C3C">
      <w:pPr>
        <w:ind w:left="720"/>
        <w:jc w:val="both"/>
        <w:rPr>
          <w:rFonts w:ascii="Aptos" w:hAnsi="Aptos"/>
        </w:rPr>
      </w:pPr>
    </w:p>
    <w:p w14:paraId="10E5D4E7" w14:textId="77777777" w:rsidR="005114BE" w:rsidRDefault="005114BE" w:rsidP="50E03C3C">
      <w:pPr>
        <w:ind w:left="720"/>
        <w:jc w:val="both"/>
        <w:rPr>
          <w:rFonts w:ascii="Aptos" w:hAnsi="Aptos"/>
        </w:rPr>
      </w:pPr>
    </w:p>
    <w:p w14:paraId="125B31EE" w14:textId="77777777" w:rsidR="00384C4A" w:rsidRDefault="00384C4A" w:rsidP="50E03C3C">
      <w:pPr>
        <w:ind w:left="720"/>
        <w:jc w:val="both"/>
        <w:rPr>
          <w:rFonts w:ascii="Aptos" w:hAnsi="Aptos"/>
        </w:rPr>
      </w:pPr>
    </w:p>
    <w:p w14:paraId="2248B78A" w14:textId="6C00ED4C" w:rsidR="00384C4A" w:rsidRDefault="00384C4A" w:rsidP="50E03C3C">
      <w:pPr>
        <w:ind w:left="720"/>
        <w:jc w:val="both"/>
        <w:rPr>
          <w:rFonts w:ascii="Aptos" w:hAnsi="Aptos"/>
        </w:rPr>
      </w:pPr>
    </w:p>
    <w:p w14:paraId="26A98C43" w14:textId="455DBD74" w:rsidR="00F94187" w:rsidRPr="0075708C" w:rsidRDefault="0075708C" w:rsidP="00C95CD8">
      <w:pPr>
        <w:numPr>
          <w:ilvl w:val="0"/>
          <w:numId w:val="1"/>
        </w:numPr>
        <w:jc w:val="both"/>
        <w:rPr>
          <w:rFonts w:ascii="Aptos" w:hAnsi="Aptos"/>
        </w:rPr>
      </w:pPr>
      <w:r w:rsidRPr="4BF237B3">
        <w:rPr>
          <w:rFonts w:ascii="Aptos" w:hAnsi="Aptos"/>
        </w:rPr>
        <w:t>Disseminate the outcomes of research and/or knowledge exchange such as through publication, presentation or exhibition.</w:t>
      </w:r>
    </w:p>
    <w:p w14:paraId="2D71968A" w14:textId="77777777" w:rsidR="0075708C" w:rsidRPr="0075708C" w:rsidRDefault="0075708C" w:rsidP="00C95CD8">
      <w:pPr>
        <w:numPr>
          <w:ilvl w:val="0"/>
          <w:numId w:val="1"/>
        </w:numPr>
        <w:jc w:val="both"/>
        <w:rPr>
          <w:rFonts w:ascii="Aptos" w:hAnsi="Aptos"/>
          <w:i/>
        </w:rPr>
      </w:pPr>
      <w:r w:rsidRPr="0075708C">
        <w:rPr>
          <w:rFonts w:ascii="Aptos" w:hAnsi="Aptos"/>
        </w:rPr>
        <w:t>Continually update knowledge and understanding at the forefront of the academic discipline and, if appropriate, also at the forefront of the relevant area of professional practice.</w:t>
      </w:r>
    </w:p>
    <w:p w14:paraId="102FD937" w14:textId="77777777" w:rsidR="0075708C" w:rsidRPr="0075708C" w:rsidRDefault="0075708C" w:rsidP="00C95CD8">
      <w:pPr>
        <w:numPr>
          <w:ilvl w:val="0"/>
          <w:numId w:val="1"/>
        </w:numPr>
        <w:spacing w:before="40"/>
        <w:jc w:val="both"/>
        <w:rPr>
          <w:rFonts w:ascii="Aptos" w:hAnsi="Aptos"/>
          <w:i/>
        </w:rPr>
      </w:pPr>
      <w:r w:rsidRPr="0075708C">
        <w:rPr>
          <w:rFonts w:ascii="Aptos" w:hAnsi="Aptos"/>
        </w:rPr>
        <w:t>Translate</w:t>
      </w:r>
      <w:r w:rsidRPr="0075708C">
        <w:rPr>
          <w:rFonts w:ascii="Aptos" w:hAnsi="Aptos"/>
          <w:i/>
        </w:rPr>
        <w:t xml:space="preserve"> </w:t>
      </w:r>
      <w:r w:rsidRPr="0075708C">
        <w:rPr>
          <w:rFonts w:ascii="Aptos" w:hAnsi="Aptos"/>
        </w:rPr>
        <w:t>knowledge of advances in the subject area or professional practice into the course of study.</w:t>
      </w:r>
    </w:p>
    <w:p w14:paraId="5748C607" w14:textId="77777777" w:rsidR="0075708C" w:rsidRDefault="0075708C" w:rsidP="004B5FC2">
      <w:pPr>
        <w:spacing w:before="40"/>
        <w:rPr>
          <w:rFonts w:ascii="Aptos" w:hAnsi="Aptos"/>
          <w:b/>
          <w:bCs/>
        </w:rPr>
      </w:pPr>
    </w:p>
    <w:p w14:paraId="4566033B" w14:textId="780E4A64" w:rsidR="004B5FC2" w:rsidRPr="004B5FC2" w:rsidRDefault="004B5FC2" w:rsidP="004B5FC2">
      <w:pPr>
        <w:spacing w:before="40"/>
        <w:rPr>
          <w:rFonts w:ascii="Aptos" w:hAnsi="Aptos"/>
          <w:b/>
          <w:bCs/>
        </w:rPr>
      </w:pPr>
      <w:r w:rsidRPr="004B5FC2">
        <w:rPr>
          <w:rFonts w:ascii="Aptos" w:hAnsi="Aptos"/>
          <w:b/>
          <w:bCs/>
        </w:rPr>
        <w:t>Communication:</w:t>
      </w:r>
    </w:p>
    <w:p w14:paraId="5D7FA0C9" w14:textId="77777777" w:rsidR="0075708C" w:rsidRPr="0075708C" w:rsidRDefault="0075708C" w:rsidP="00C95CD8">
      <w:pPr>
        <w:numPr>
          <w:ilvl w:val="0"/>
          <w:numId w:val="2"/>
        </w:numPr>
        <w:jc w:val="both"/>
        <w:rPr>
          <w:rFonts w:ascii="Aptos" w:hAnsi="Aptos"/>
          <w:i/>
        </w:rPr>
      </w:pPr>
      <w:r w:rsidRPr="0075708C">
        <w:rPr>
          <w:rFonts w:ascii="Aptos" w:hAnsi="Aptos"/>
        </w:rPr>
        <w:t>Communicate complex ideas and information clearly and effectively (orally, in writing and electronically) and encourage in others commitment to learn.</w:t>
      </w:r>
    </w:p>
    <w:p w14:paraId="044819FD" w14:textId="77777777" w:rsidR="0075708C" w:rsidRPr="0075708C" w:rsidRDefault="0075708C" w:rsidP="00C95CD8">
      <w:pPr>
        <w:numPr>
          <w:ilvl w:val="0"/>
          <w:numId w:val="2"/>
        </w:numPr>
        <w:jc w:val="both"/>
        <w:rPr>
          <w:rFonts w:ascii="Aptos" w:hAnsi="Aptos"/>
          <w:i/>
        </w:rPr>
      </w:pPr>
      <w:r w:rsidRPr="0075708C">
        <w:rPr>
          <w:rFonts w:ascii="Aptos" w:hAnsi="Aptos"/>
        </w:rPr>
        <w:t>Liaise with colleagues/students and participate in internal networks.</w:t>
      </w:r>
    </w:p>
    <w:p w14:paraId="5D199FA7" w14:textId="77777777" w:rsidR="0075708C" w:rsidRPr="0075708C" w:rsidRDefault="0075708C" w:rsidP="00C95CD8">
      <w:pPr>
        <w:numPr>
          <w:ilvl w:val="0"/>
          <w:numId w:val="2"/>
        </w:numPr>
        <w:jc w:val="both"/>
        <w:rPr>
          <w:rFonts w:ascii="Aptos" w:hAnsi="Aptos"/>
          <w:i/>
        </w:rPr>
      </w:pPr>
      <w:r w:rsidRPr="0075708C">
        <w:rPr>
          <w:rFonts w:ascii="Aptos" w:hAnsi="Aptos"/>
        </w:rPr>
        <w:t>Join external subject/research</w:t>
      </w:r>
      <w:r w:rsidRPr="0075708C">
        <w:rPr>
          <w:rFonts w:ascii="Aptos" w:hAnsi="Aptos"/>
          <w:i/>
        </w:rPr>
        <w:t xml:space="preserve"> </w:t>
      </w:r>
      <w:r w:rsidRPr="0075708C">
        <w:rPr>
          <w:rFonts w:ascii="Aptos" w:hAnsi="Aptos"/>
        </w:rPr>
        <w:t>networks to share information and ideas.</w:t>
      </w:r>
    </w:p>
    <w:p w14:paraId="3B0EB1F8" w14:textId="77777777" w:rsidR="0075708C" w:rsidRPr="0075708C" w:rsidRDefault="0075708C" w:rsidP="00C95CD8">
      <w:pPr>
        <w:numPr>
          <w:ilvl w:val="0"/>
          <w:numId w:val="2"/>
        </w:numPr>
        <w:jc w:val="both"/>
        <w:rPr>
          <w:rFonts w:ascii="Aptos" w:hAnsi="Aptos"/>
        </w:rPr>
      </w:pPr>
      <w:r w:rsidRPr="0075708C">
        <w:rPr>
          <w:rFonts w:ascii="Aptos" w:hAnsi="Aptos"/>
        </w:rPr>
        <w:t>Collaborate with academic colleagues as appropriate.</w:t>
      </w:r>
    </w:p>
    <w:p w14:paraId="3DCE4AF0" w14:textId="77777777" w:rsidR="0075708C" w:rsidRPr="0075708C" w:rsidRDefault="0075708C" w:rsidP="00C95CD8">
      <w:pPr>
        <w:numPr>
          <w:ilvl w:val="0"/>
          <w:numId w:val="2"/>
        </w:numPr>
        <w:jc w:val="both"/>
        <w:rPr>
          <w:rFonts w:ascii="Aptos" w:hAnsi="Aptos"/>
        </w:rPr>
      </w:pPr>
      <w:r w:rsidRPr="0075708C">
        <w:rPr>
          <w:rFonts w:ascii="Aptos" w:hAnsi="Aptos"/>
        </w:rPr>
        <w:t>Attend and contribute to subject group and team</w:t>
      </w:r>
      <w:r w:rsidRPr="0075708C">
        <w:rPr>
          <w:rFonts w:ascii="Aptos" w:hAnsi="Aptos"/>
          <w:i/>
        </w:rPr>
        <w:t xml:space="preserve"> </w:t>
      </w:r>
      <w:r w:rsidRPr="0075708C">
        <w:rPr>
          <w:rFonts w:ascii="Aptos" w:hAnsi="Aptos"/>
        </w:rPr>
        <w:t>meetings.</w:t>
      </w:r>
    </w:p>
    <w:p w14:paraId="2E1DBCD8" w14:textId="77777777" w:rsidR="0075708C" w:rsidRPr="0075708C" w:rsidRDefault="0075708C" w:rsidP="00C95CD8">
      <w:pPr>
        <w:numPr>
          <w:ilvl w:val="0"/>
          <w:numId w:val="2"/>
        </w:numPr>
        <w:jc w:val="both"/>
        <w:rPr>
          <w:rFonts w:ascii="Aptos" w:hAnsi="Aptos"/>
          <w:i/>
        </w:rPr>
      </w:pPr>
      <w:r w:rsidRPr="0075708C">
        <w:rPr>
          <w:rFonts w:ascii="Aptos" w:hAnsi="Aptos"/>
        </w:rPr>
        <w:t>Contribute to effective management of the Academic Area by performing duties outside of immediate academic practice, as agreed with the Faculty.</w:t>
      </w:r>
    </w:p>
    <w:p w14:paraId="1DC7F2C4" w14:textId="77777777" w:rsidR="004B5FC2" w:rsidRDefault="004B5FC2" w:rsidP="004B5FC2">
      <w:pPr>
        <w:spacing w:before="40"/>
        <w:ind w:left="459"/>
        <w:rPr>
          <w:sz w:val="20"/>
          <w:szCs w:val="20"/>
        </w:rPr>
      </w:pPr>
    </w:p>
    <w:p w14:paraId="069D7C2E" w14:textId="77777777" w:rsidR="0075708C" w:rsidRPr="0075708C" w:rsidRDefault="0075708C" w:rsidP="0075708C">
      <w:pPr>
        <w:ind w:left="34"/>
        <w:jc w:val="both"/>
        <w:rPr>
          <w:rFonts w:ascii="Aptos" w:hAnsi="Aptos"/>
          <w:b/>
        </w:rPr>
      </w:pPr>
      <w:r w:rsidRPr="0075708C">
        <w:rPr>
          <w:rFonts w:ascii="Aptos" w:hAnsi="Aptos"/>
          <w:b/>
        </w:rPr>
        <w:t>Managing People</w:t>
      </w:r>
    </w:p>
    <w:p w14:paraId="62B1A708" w14:textId="77777777" w:rsidR="0075708C" w:rsidRPr="0075708C" w:rsidRDefault="0075708C" w:rsidP="00C95CD8">
      <w:pPr>
        <w:numPr>
          <w:ilvl w:val="0"/>
          <w:numId w:val="3"/>
        </w:numPr>
        <w:jc w:val="both"/>
        <w:rPr>
          <w:rFonts w:ascii="Aptos" w:hAnsi="Aptos"/>
          <w:i/>
        </w:rPr>
      </w:pPr>
      <w:r w:rsidRPr="0075708C">
        <w:rPr>
          <w:rFonts w:ascii="Aptos" w:hAnsi="Aptos"/>
        </w:rPr>
        <w:t>May supervise entry level academics (PGAA/Graduate Tutors) or researchers/other grant-funded staff with a commitment to prepare and develop these individuals to take their next step on the academic career pathway. Coach and support colleagues in developing research techniques.</w:t>
      </w:r>
    </w:p>
    <w:p w14:paraId="5461D232" w14:textId="77777777" w:rsidR="0075708C" w:rsidRPr="0075708C" w:rsidRDefault="0075708C" w:rsidP="00C95CD8">
      <w:pPr>
        <w:numPr>
          <w:ilvl w:val="0"/>
          <w:numId w:val="3"/>
        </w:numPr>
        <w:jc w:val="both"/>
        <w:rPr>
          <w:rFonts w:ascii="Aptos" w:hAnsi="Aptos"/>
          <w:i/>
        </w:rPr>
      </w:pPr>
      <w:r w:rsidRPr="0075708C">
        <w:rPr>
          <w:rFonts w:ascii="Aptos" w:hAnsi="Aptos"/>
        </w:rPr>
        <w:t>Mentor colleagues with less experience and advise on personal development.</w:t>
      </w:r>
    </w:p>
    <w:p w14:paraId="47C99E68" w14:textId="77777777" w:rsidR="0075708C" w:rsidRPr="0075708C" w:rsidRDefault="0075708C" w:rsidP="00C95CD8">
      <w:pPr>
        <w:numPr>
          <w:ilvl w:val="0"/>
          <w:numId w:val="3"/>
        </w:numPr>
        <w:jc w:val="both"/>
        <w:rPr>
          <w:rFonts w:ascii="Aptos" w:hAnsi="Aptos"/>
          <w:i/>
        </w:rPr>
      </w:pPr>
      <w:r w:rsidRPr="0075708C">
        <w:rPr>
          <w:rFonts w:ascii="Aptos" w:hAnsi="Aptos"/>
        </w:rPr>
        <w:t>May be expected to supervise the work of others such as in research teams or projects.</w:t>
      </w:r>
    </w:p>
    <w:p w14:paraId="1CCED83F" w14:textId="77777777" w:rsidR="0075708C" w:rsidRPr="0075708C" w:rsidRDefault="0075708C" w:rsidP="0075708C">
      <w:pPr>
        <w:ind w:left="-38"/>
        <w:jc w:val="both"/>
        <w:rPr>
          <w:rFonts w:ascii="Aptos" w:hAnsi="Aptos"/>
        </w:rPr>
      </w:pPr>
    </w:p>
    <w:p w14:paraId="464AA1E8" w14:textId="77777777" w:rsidR="0075708C" w:rsidRPr="0075708C" w:rsidRDefault="0075708C" w:rsidP="0075708C">
      <w:pPr>
        <w:jc w:val="both"/>
        <w:rPr>
          <w:rFonts w:ascii="Aptos" w:hAnsi="Aptos"/>
          <w:b/>
        </w:rPr>
      </w:pPr>
      <w:r w:rsidRPr="0075708C">
        <w:rPr>
          <w:rFonts w:ascii="Aptos" w:hAnsi="Aptos"/>
          <w:b/>
        </w:rPr>
        <w:t>Academic Student Support</w:t>
      </w:r>
    </w:p>
    <w:p w14:paraId="383223E3" w14:textId="77777777" w:rsidR="0075708C" w:rsidRPr="0075708C" w:rsidRDefault="0075708C" w:rsidP="00C95CD8">
      <w:pPr>
        <w:numPr>
          <w:ilvl w:val="0"/>
          <w:numId w:val="4"/>
        </w:numPr>
        <w:jc w:val="both"/>
        <w:rPr>
          <w:rFonts w:ascii="Aptos" w:hAnsi="Aptos"/>
        </w:rPr>
      </w:pPr>
      <w:r w:rsidRPr="0075708C">
        <w:rPr>
          <w:rFonts w:ascii="Aptos" w:hAnsi="Aptos"/>
        </w:rPr>
        <w:lastRenderedPageBreak/>
        <w:t>Use listening and interpersonal skills to deal with sensitive issues concerning students and provide support.</w:t>
      </w:r>
    </w:p>
    <w:p w14:paraId="769796CD" w14:textId="77777777" w:rsidR="0075708C" w:rsidRPr="0075708C" w:rsidRDefault="0075708C" w:rsidP="00C95CD8">
      <w:pPr>
        <w:numPr>
          <w:ilvl w:val="0"/>
          <w:numId w:val="4"/>
        </w:numPr>
        <w:jc w:val="both"/>
        <w:rPr>
          <w:rFonts w:ascii="Aptos" w:hAnsi="Aptos"/>
        </w:rPr>
      </w:pPr>
      <w:r w:rsidRPr="0075708C">
        <w:rPr>
          <w:rFonts w:ascii="Aptos" w:hAnsi="Aptos"/>
        </w:rPr>
        <w:t>Appreciate the needs of individual students and their circumstances.</w:t>
      </w:r>
    </w:p>
    <w:p w14:paraId="3081206C" w14:textId="77777777" w:rsidR="0075708C" w:rsidRPr="0075708C" w:rsidRDefault="0075708C" w:rsidP="00C95CD8">
      <w:pPr>
        <w:numPr>
          <w:ilvl w:val="0"/>
          <w:numId w:val="4"/>
        </w:numPr>
        <w:jc w:val="both"/>
        <w:rPr>
          <w:rFonts w:ascii="Aptos" w:hAnsi="Aptos"/>
        </w:rPr>
      </w:pPr>
      <w:r w:rsidRPr="0075708C">
        <w:rPr>
          <w:rFonts w:ascii="Aptos" w:hAnsi="Aptos"/>
        </w:rPr>
        <w:t>Act as personal academic tutor, giving first line support.</w:t>
      </w:r>
    </w:p>
    <w:p w14:paraId="64C5A314" w14:textId="77777777" w:rsidR="0075708C" w:rsidRPr="0075708C" w:rsidRDefault="0075708C" w:rsidP="00C95CD8">
      <w:pPr>
        <w:numPr>
          <w:ilvl w:val="0"/>
          <w:numId w:val="4"/>
        </w:numPr>
        <w:jc w:val="both"/>
        <w:rPr>
          <w:rFonts w:ascii="Aptos" w:hAnsi="Aptos"/>
          <w:i/>
        </w:rPr>
      </w:pPr>
      <w:r w:rsidRPr="0075708C">
        <w:rPr>
          <w:rFonts w:ascii="Aptos" w:hAnsi="Aptos"/>
        </w:rPr>
        <w:t>Refer students as appropriate to services providing further help.</w:t>
      </w:r>
    </w:p>
    <w:p w14:paraId="0D0E19EC" w14:textId="77777777" w:rsidR="0075708C" w:rsidRPr="0075708C" w:rsidRDefault="0075708C" w:rsidP="0075708C">
      <w:pPr>
        <w:ind w:left="-38"/>
        <w:jc w:val="both"/>
        <w:rPr>
          <w:rFonts w:ascii="Aptos" w:hAnsi="Aptos"/>
        </w:rPr>
      </w:pPr>
    </w:p>
    <w:p w14:paraId="71053C89" w14:textId="77777777" w:rsidR="0075708C" w:rsidRPr="0075708C" w:rsidRDefault="0075708C" w:rsidP="0075708C">
      <w:pPr>
        <w:jc w:val="both"/>
        <w:rPr>
          <w:rFonts w:ascii="Aptos" w:hAnsi="Aptos"/>
          <w:b/>
        </w:rPr>
      </w:pPr>
      <w:r w:rsidRPr="0075708C">
        <w:rPr>
          <w:rFonts w:ascii="Aptos" w:hAnsi="Aptos"/>
          <w:b/>
        </w:rPr>
        <w:t>Initiative, Problem Solving and Decision Making</w:t>
      </w:r>
    </w:p>
    <w:p w14:paraId="70F050BF" w14:textId="77777777" w:rsidR="0075708C" w:rsidRPr="0075708C" w:rsidRDefault="0075708C" w:rsidP="00C95CD8">
      <w:pPr>
        <w:numPr>
          <w:ilvl w:val="0"/>
          <w:numId w:val="5"/>
        </w:numPr>
        <w:jc w:val="both"/>
        <w:rPr>
          <w:rFonts w:ascii="Aptos" w:hAnsi="Aptos"/>
        </w:rPr>
      </w:pPr>
      <w:r w:rsidRPr="0075708C">
        <w:rPr>
          <w:rFonts w:ascii="Aptos" w:hAnsi="Aptos"/>
        </w:rPr>
        <w:t>Develop initiative, creativity and judgment in teaching and learning, research and reach-out</w:t>
      </w:r>
      <w:r w:rsidRPr="0075708C">
        <w:rPr>
          <w:rFonts w:ascii="Aptos" w:hAnsi="Aptos"/>
          <w:i/>
        </w:rPr>
        <w:t xml:space="preserve"> </w:t>
      </w:r>
      <w:r w:rsidRPr="0075708C">
        <w:rPr>
          <w:rFonts w:ascii="Aptos" w:hAnsi="Aptos"/>
        </w:rPr>
        <w:t>activities.</w:t>
      </w:r>
    </w:p>
    <w:p w14:paraId="4E56AEB0" w14:textId="77777777" w:rsidR="0075708C" w:rsidRPr="0075708C" w:rsidRDefault="0075708C" w:rsidP="00C95CD8">
      <w:pPr>
        <w:numPr>
          <w:ilvl w:val="0"/>
          <w:numId w:val="5"/>
        </w:numPr>
        <w:jc w:val="both"/>
        <w:rPr>
          <w:rFonts w:ascii="Aptos" w:hAnsi="Aptos"/>
        </w:rPr>
      </w:pPr>
      <w:r w:rsidRPr="0075708C">
        <w:rPr>
          <w:rFonts w:ascii="Aptos" w:hAnsi="Aptos"/>
        </w:rPr>
        <w:t>Respond to pedagogical and practical challenges.</w:t>
      </w:r>
    </w:p>
    <w:p w14:paraId="6E788727" w14:textId="77777777" w:rsidR="0075708C" w:rsidRPr="0075708C" w:rsidRDefault="0075708C" w:rsidP="00C95CD8">
      <w:pPr>
        <w:numPr>
          <w:ilvl w:val="0"/>
          <w:numId w:val="5"/>
        </w:numPr>
        <w:jc w:val="both"/>
        <w:rPr>
          <w:rFonts w:ascii="Aptos" w:hAnsi="Aptos"/>
        </w:rPr>
      </w:pPr>
      <w:r w:rsidRPr="0075708C">
        <w:rPr>
          <w:rFonts w:ascii="Aptos" w:hAnsi="Aptos"/>
        </w:rPr>
        <w:t>Contribute to collaborative decision making with colleagues.</w:t>
      </w:r>
    </w:p>
    <w:p w14:paraId="20E5CE9E" w14:textId="77777777" w:rsidR="0075708C" w:rsidRPr="0075708C" w:rsidRDefault="0075708C" w:rsidP="00C95CD8">
      <w:pPr>
        <w:numPr>
          <w:ilvl w:val="0"/>
          <w:numId w:val="5"/>
        </w:numPr>
        <w:jc w:val="both"/>
        <w:rPr>
          <w:rFonts w:ascii="Aptos" w:hAnsi="Aptos"/>
        </w:rPr>
      </w:pPr>
      <w:r w:rsidRPr="0075708C">
        <w:rPr>
          <w:rFonts w:ascii="Aptos" w:hAnsi="Aptos"/>
        </w:rPr>
        <w:t>Develop ideas for generating income.</w:t>
      </w:r>
    </w:p>
    <w:p w14:paraId="2B344929" w14:textId="77777777" w:rsidR="0075708C" w:rsidRPr="0075708C" w:rsidRDefault="0075708C" w:rsidP="00C95CD8">
      <w:pPr>
        <w:numPr>
          <w:ilvl w:val="0"/>
          <w:numId w:val="5"/>
        </w:numPr>
        <w:jc w:val="both"/>
        <w:rPr>
          <w:rFonts w:ascii="Aptos" w:hAnsi="Aptos"/>
          <w:i/>
        </w:rPr>
      </w:pPr>
      <w:r w:rsidRPr="0075708C">
        <w:rPr>
          <w:rFonts w:ascii="Aptos" w:hAnsi="Aptos"/>
        </w:rPr>
        <w:t>Comply with the University’s</w:t>
      </w:r>
      <w:r w:rsidRPr="0075708C">
        <w:rPr>
          <w:rFonts w:ascii="Aptos" w:eastAsia="SimSun" w:hAnsi="Aptos"/>
        </w:rPr>
        <w:t xml:space="preserve"> expectation of an individual member of academic staff in relation to their own self-monitoring, continuing professional development and self-regulation.</w:t>
      </w:r>
    </w:p>
    <w:p w14:paraId="0FE7617F" w14:textId="77777777" w:rsidR="0075708C" w:rsidRPr="0075708C" w:rsidRDefault="0075708C" w:rsidP="0075708C">
      <w:pPr>
        <w:ind w:left="-38"/>
        <w:jc w:val="both"/>
        <w:rPr>
          <w:rFonts w:ascii="Aptos" w:hAnsi="Aptos"/>
        </w:rPr>
      </w:pPr>
    </w:p>
    <w:p w14:paraId="3A93F012" w14:textId="77777777" w:rsidR="0075708C" w:rsidRPr="0075708C" w:rsidRDefault="0075708C" w:rsidP="0075708C">
      <w:pPr>
        <w:jc w:val="both"/>
        <w:rPr>
          <w:rFonts w:ascii="Aptos" w:hAnsi="Aptos"/>
          <w:b/>
        </w:rPr>
      </w:pPr>
      <w:r w:rsidRPr="0075708C">
        <w:rPr>
          <w:rFonts w:ascii="Aptos" w:hAnsi="Aptos"/>
          <w:b/>
        </w:rPr>
        <w:t>Planning and Managing Resources</w:t>
      </w:r>
    </w:p>
    <w:p w14:paraId="586DBF73" w14:textId="77777777" w:rsidR="0075708C" w:rsidRPr="0075708C" w:rsidRDefault="0075708C" w:rsidP="00C95CD8">
      <w:pPr>
        <w:numPr>
          <w:ilvl w:val="0"/>
          <w:numId w:val="6"/>
        </w:numPr>
        <w:jc w:val="both"/>
        <w:rPr>
          <w:rFonts w:ascii="Aptos" w:hAnsi="Aptos"/>
        </w:rPr>
      </w:pPr>
      <w:r w:rsidRPr="0075708C">
        <w:rPr>
          <w:rFonts w:ascii="Aptos" w:hAnsi="Aptos"/>
        </w:rPr>
        <w:t>Use teaching and research resources, laboratories and workshops as appropriate.</w:t>
      </w:r>
    </w:p>
    <w:p w14:paraId="0556819D" w14:textId="77777777" w:rsidR="0075708C" w:rsidRPr="0075708C" w:rsidRDefault="0075708C" w:rsidP="00C95CD8">
      <w:pPr>
        <w:numPr>
          <w:ilvl w:val="0"/>
          <w:numId w:val="6"/>
        </w:numPr>
        <w:jc w:val="both"/>
        <w:rPr>
          <w:rFonts w:ascii="Aptos" w:hAnsi="Aptos"/>
          <w:i/>
        </w:rPr>
      </w:pPr>
      <w:r w:rsidRPr="0075708C">
        <w:rPr>
          <w:rFonts w:ascii="Aptos" w:hAnsi="Aptos"/>
        </w:rPr>
        <w:t>Act as module leader and manage personal administrative tasks including contributing to the planning of delivery of taught programmes, research student programmes, research projects and other projects as relevant so as to contribute to quality enhancement in all areas of academic activity.</w:t>
      </w:r>
    </w:p>
    <w:p w14:paraId="18B8BF93" w14:textId="11E045EE" w:rsidR="36035A9E" w:rsidRPr="001D2741" w:rsidRDefault="0075708C" w:rsidP="36035A9E">
      <w:pPr>
        <w:numPr>
          <w:ilvl w:val="0"/>
          <w:numId w:val="6"/>
        </w:numPr>
        <w:jc w:val="both"/>
        <w:rPr>
          <w:rFonts w:ascii="Aptos" w:hAnsi="Aptos"/>
          <w:i/>
          <w:iCs/>
        </w:rPr>
      </w:pPr>
      <w:r w:rsidRPr="36035A9E">
        <w:rPr>
          <w:rFonts w:ascii="Aptos" w:hAnsi="Aptos"/>
        </w:rPr>
        <w:t>As module leader, lead module developments, reviews, operations and delivery.</w:t>
      </w:r>
    </w:p>
    <w:p w14:paraId="4FEBE218" w14:textId="77777777" w:rsidR="00F94187" w:rsidRDefault="00F94187" w:rsidP="0075708C">
      <w:pPr>
        <w:jc w:val="both"/>
        <w:rPr>
          <w:rFonts w:ascii="Aptos" w:hAnsi="Aptos"/>
          <w:b/>
        </w:rPr>
      </w:pPr>
    </w:p>
    <w:p w14:paraId="5851040D" w14:textId="5176A6DA" w:rsidR="0075708C" w:rsidRPr="0075708C" w:rsidRDefault="0075708C" w:rsidP="0075708C">
      <w:pPr>
        <w:jc w:val="both"/>
        <w:rPr>
          <w:rFonts w:ascii="Aptos" w:hAnsi="Aptos"/>
          <w:b/>
        </w:rPr>
      </w:pPr>
      <w:r w:rsidRPr="0075708C">
        <w:rPr>
          <w:rFonts w:ascii="Aptos" w:hAnsi="Aptos"/>
          <w:b/>
        </w:rPr>
        <w:t>Work Environment</w:t>
      </w:r>
    </w:p>
    <w:p w14:paraId="37154236" w14:textId="77777777" w:rsidR="0075708C" w:rsidRPr="0075708C" w:rsidRDefault="0075708C" w:rsidP="00C95CD8">
      <w:pPr>
        <w:numPr>
          <w:ilvl w:val="0"/>
          <w:numId w:val="7"/>
        </w:numPr>
        <w:jc w:val="both"/>
        <w:rPr>
          <w:rFonts w:ascii="Aptos" w:hAnsi="Aptos"/>
          <w:color w:val="262626" w:themeColor="text1" w:themeTint="D9"/>
        </w:rPr>
      </w:pPr>
      <w:r w:rsidRPr="0075708C">
        <w:rPr>
          <w:rFonts w:ascii="Aptos" w:hAnsi="Aptos"/>
          <w:color w:val="262626" w:themeColor="text1" w:themeTint="D9"/>
        </w:rPr>
        <w:t>Is required to be aware of the risks in the work environment and their potential impact on their own work and that of others.</w:t>
      </w:r>
    </w:p>
    <w:p w14:paraId="4599E324" w14:textId="77777777" w:rsidR="0075708C" w:rsidRPr="0075708C" w:rsidRDefault="0075708C" w:rsidP="00C95CD8">
      <w:pPr>
        <w:numPr>
          <w:ilvl w:val="0"/>
          <w:numId w:val="7"/>
        </w:numPr>
        <w:jc w:val="both"/>
        <w:rPr>
          <w:rFonts w:ascii="Aptos" w:hAnsi="Aptos"/>
          <w:i/>
          <w:color w:val="262626" w:themeColor="text1" w:themeTint="D9"/>
        </w:rPr>
      </w:pPr>
      <w:r w:rsidRPr="0075708C">
        <w:rPr>
          <w:rFonts w:ascii="Aptos" w:eastAsia="SimSun" w:hAnsi="Aptos"/>
          <w:color w:val="262626" w:themeColor="text1" w:themeTint="D9"/>
        </w:rPr>
        <w:t>Adhere to academic governance, equality and diversity, relevant health and safety and risk management requirements.</w:t>
      </w:r>
    </w:p>
    <w:p w14:paraId="17CCBE33" w14:textId="77777777" w:rsidR="0075708C" w:rsidRDefault="0075708C" w:rsidP="00DE0110">
      <w:pPr>
        <w:pStyle w:val="Heading3"/>
        <w:ind w:left="0"/>
        <w:contextualSpacing/>
        <w:rPr>
          <w:rFonts w:ascii="Aptos" w:hAnsi="Aptos"/>
          <w:b/>
          <w:bCs/>
          <w:sz w:val="22"/>
          <w:szCs w:val="22"/>
        </w:rPr>
      </w:pPr>
    </w:p>
    <w:p w14:paraId="63146610" w14:textId="76AD9405" w:rsidR="003D7536" w:rsidRDefault="00D81C59" w:rsidP="00DE0110">
      <w:pPr>
        <w:pStyle w:val="Heading3"/>
        <w:ind w:left="0"/>
        <w:contextualSpacing/>
        <w:rPr>
          <w:spacing w:val="-2"/>
        </w:rPr>
      </w:pPr>
      <w:r w:rsidRPr="00D74013">
        <w:rPr>
          <w:rFonts w:ascii="Aptos" w:hAnsi="Aptos"/>
          <w:b/>
          <w:bCs/>
          <w:sz w:val="22"/>
          <w:szCs w:val="22"/>
        </w:rPr>
        <w:t>The</w:t>
      </w:r>
      <w:r w:rsidRPr="00D74013">
        <w:rPr>
          <w:rFonts w:ascii="Aptos" w:hAnsi="Aptos"/>
          <w:b/>
          <w:bCs/>
          <w:spacing w:val="-22"/>
          <w:sz w:val="22"/>
          <w:szCs w:val="22"/>
        </w:rPr>
        <w:t xml:space="preserve"> </w:t>
      </w:r>
      <w:r w:rsidRPr="00D74013">
        <w:rPr>
          <w:rFonts w:ascii="Aptos" w:hAnsi="Aptos"/>
          <w:b/>
          <w:bCs/>
          <w:spacing w:val="-2"/>
          <w:sz w:val="22"/>
          <w:szCs w:val="22"/>
        </w:rPr>
        <w:t>benefits</w:t>
      </w:r>
      <w:r w:rsidRPr="00DE0110">
        <w:rPr>
          <w:rFonts w:ascii="Aptos" w:hAnsi="Aptos"/>
          <w:b/>
          <w:bCs/>
          <w:spacing w:val="-2"/>
          <w:sz w:val="22"/>
          <w:szCs w:val="22"/>
        </w:rPr>
        <w:t>:</w:t>
      </w:r>
      <w:r w:rsidR="00D74013" w:rsidRPr="00DE0110">
        <w:rPr>
          <w:rFonts w:ascii="Aptos" w:hAnsi="Aptos"/>
          <w:spacing w:val="-2"/>
          <w:sz w:val="22"/>
          <w:szCs w:val="22"/>
        </w:rPr>
        <w:t xml:space="preserve"> </w:t>
      </w:r>
    </w:p>
    <w:p w14:paraId="7C07A82B" w14:textId="2266C68A" w:rsidR="00D74013" w:rsidRPr="00D74013" w:rsidRDefault="00D74013" w:rsidP="00DE0110">
      <w:pPr>
        <w:contextualSpacing/>
        <w:jc w:val="both"/>
        <w:rPr>
          <w:rFonts w:ascii="Aptos" w:hAnsi="Aptos"/>
        </w:rPr>
      </w:pPr>
      <w:r w:rsidRPr="00D74013">
        <w:rPr>
          <w:rFonts w:ascii="Aptos" w:hAnsi="Aptos"/>
        </w:rPr>
        <w:t>At The</w:t>
      </w:r>
      <w:r>
        <w:rPr>
          <w:rFonts w:ascii="Aptos" w:hAnsi="Aptos"/>
        </w:rPr>
        <w:t xml:space="preserve"> U</w:t>
      </w:r>
      <w:r w:rsidRPr="00D74013">
        <w:rPr>
          <w:rFonts w:ascii="Aptos" w:hAnsi="Aptos"/>
        </w:rPr>
        <w:t>niversity of Sunderland, we are committed to creating a work environment where you can truly thrive. We recognise that our success is built on the dedication and talent of our people, which is why we have developed a benefits package designed to support you in every aspect of your life.</w:t>
      </w:r>
    </w:p>
    <w:p w14:paraId="4CCB78EC" w14:textId="77777777" w:rsidR="00D74013" w:rsidRPr="00D74013" w:rsidRDefault="00D74013" w:rsidP="00DE0110">
      <w:pPr>
        <w:contextualSpacing/>
        <w:jc w:val="both"/>
        <w:rPr>
          <w:rFonts w:ascii="Aptos" w:hAnsi="Aptos"/>
        </w:rPr>
      </w:pPr>
    </w:p>
    <w:p w14:paraId="34EAE6F4" w14:textId="77777777" w:rsidR="00D74013" w:rsidRPr="00D74013" w:rsidRDefault="00D74013" w:rsidP="00DE0110">
      <w:pPr>
        <w:contextualSpacing/>
        <w:jc w:val="both"/>
        <w:rPr>
          <w:rFonts w:ascii="Aptos" w:hAnsi="Aptos"/>
        </w:rPr>
      </w:pPr>
      <w:r w:rsidRPr="00D74013">
        <w:rPr>
          <w:rFonts w:ascii="Aptos" w:hAnsi="Aptos"/>
        </w:rPr>
        <w:t>From generous annual leave and enhanced pay for important life events like maternity, paternity, or adoption, to flexible work options that help you balance life’s demands, we’ve got you covered. Our benefits also include access to our award-winning staff support networks, confidential employee assistance, discounts on major retail brands, leisure activities, travel to work, and more.</w:t>
      </w:r>
    </w:p>
    <w:p w14:paraId="32AAE3BA" w14:textId="37971F30" w:rsidR="00D74013" w:rsidRPr="00D74013" w:rsidRDefault="00D74013" w:rsidP="00DE0110">
      <w:pPr>
        <w:contextualSpacing/>
        <w:jc w:val="both"/>
        <w:rPr>
          <w:rFonts w:ascii="Aptos" w:hAnsi="Aptos"/>
        </w:rPr>
      </w:pPr>
    </w:p>
    <w:p w14:paraId="2CF8CC2D" w14:textId="3BA2C5CD" w:rsidR="00AB0159" w:rsidRDefault="00D74013" w:rsidP="00D74013">
      <w:pPr>
        <w:contextualSpacing/>
        <w:jc w:val="both"/>
        <w:rPr>
          <w:rFonts w:ascii="Aptos" w:hAnsi="Aptos"/>
        </w:rPr>
      </w:pPr>
      <w:r w:rsidRPr="00D74013">
        <w:rPr>
          <w:rFonts w:ascii="Aptos" w:hAnsi="Aptos"/>
        </w:rPr>
        <w:t>At Sunderland, we’re not just offering a job</w:t>
      </w:r>
      <w:r>
        <w:rPr>
          <w:rFonts w:ascii="Aptos" w:hAnsi="Aptos"/>
        </w:rPr>
        <w:t xml:space="preserve">, </w:t>
      </w:r>
      <w:r w:rsidRPr="00D74013">
        <w:rPr>
          <w:rFonts w:ascii="Aptos" w:hAnsi="Aptos"/>
        </w:rPr>
        <w:t xml:space="preserve">we’re offering a place where you can grow, connect, and feel truly valued. </w:t>
      </w:r>
    </w:p>
    <w:p w14:paraId="12F3DFB8" w14:textId="77777777" w:rsidR="0075708C" w:rsidRDefault="0075708C" w:rsidP="00D74013">
      <w:pPr>
        <w:contextualSpacing/>
        <w:jc w:val="both"/>
        <w:rPr>
          <w:rFonts w:ascii="Aptos" w:hAnsi="Aptos"/>
        </w:rPr>
      </w:pPr>
    </w:p>
    <w:p w14:paraId="43F62109" w14:textId="77777777" w:rsidR="0075708C" w:rsidRDefault="0075708C" w:rsidP="00D74013">
      <w:pPr>
        <w:contextualSpacing/>
        <w:jc w:val="both"/>
        <w:rPr>
          <w:rFonts w:ascii="Aptos" w:hAnsi="Aptos"/>
        </w:rPr>
      </w:pPr>
    </w:p>
    <w:p w14:paraId="7E2693A6" w14:textId="77777777" w:rsidR="00F94187" w:rsidRDefault="00F94187" w:rsidP="00D74013">
      <w:pPr>
        <w:contextualSpacing/>
        <w:jc w:val="both"/>
        <w:rPr>
          <w:rFonts w:ascii="Aptos" w:hAnsi="Aptos"/>
        </w:rPr>
      </w:pPr>
    </w:p>
    <w:p w14:paraId="4BB68F2E" w14:textId="77777777" w:rsidR="00F94187" w:rsidRDefault="00F94187" w:rsidP="00D74013">
      <w:pPr>
        <w:contextualSpacing/>
        <w:jc w:val="both"/>
        <w:rPr>
          <w:rFonts w:ascii="Aptos" w:hAnsi="Aptos"/>
        </w:rPr>
      </w:pPr>
    </w:p>
    <w:p w14:paraId="49A4E8D1" w14:textId="77777777" w:rsidR="00F94187" w:rsidRDefault="00F94187" w:rsidP="00D74013">
      <w:pPr>
        <w:contextualSpacing/>
        <w:jc w:val="both"/>
        <w:rPr>
          <w:rFonts w:ascii="Aptos" w:hAnsi="Aptos"/>
        </w:rPr>
      </w:pPr>
    </w:p>
    <w:p w14:paraId="34A73D5D" w14:textId="77777777" w:rsidR="00F94187" w:rsidRDefault="00F94187" w:rsidP="00D74013">
      <w:pPr>
        <w:contextualSpacing/>
        <w:jc w:val="both"/>
        <w:rPr>
          <w:rFonts w:ascii="Aptos" w:hAnsi="Aptos"/>
        </w:rPr>
      </w:pPr>
    </w:p>
    <w:p w14:paraId="3FDCD7FF" w14:textId="77777777" w:rsidR="00F94187" w:rsidRDefault="00F94187" w:rsidP="00D74013">
      <w:pPr>
        <w:contextualSpacing/>
        <w:jc w:val="both"/>
        <w:rPr>
          <w:rFonts w:ascii="Aptos" w:hAnsi="Aptos"/>
        </w:rPr>
      </w:pPr>
    </w:p>
    <w:p w14:paraId="281AA548" w14:textId="77777777" w:rsidR="00F94187" w:rsidRDefault="00F94187" w:rsidP="00D74013">
      <w:pPr>
        <w:contextualSpacing/>
        <w:jc w:val="both"/>
        <w:rPr>
          <w:rFonts w:ascii="Aptos" w:hAnsi="Aptos"/>
        </w:rPr>
      </w:pPr>
    </w:p>
    <w:p w14:paraId="3414A1B9" w14:textId="255EA092" w:rsidR="00F94187" w:rsidRDefault="00F94187" w:rsidP="00D74013">
      <w:pPr>
        <w:contextualSpacing/>
        <w:jc w:val="both"/>
        <w:rPr>
          <w:rFonts w:ascii="Aptos" w:hAnsi="Aptos"/>
        </w:rPr>
      </w:pPr>
    </w:p>
    <w:p w14:paraId="38F5F8D7" w14:textId="77777777" w:rsidR="00F94187" w:rsidRDefault="00F94187" w:rsidP="00D74013">
      <w:pPr>
        <w:contextualSpacing/>
        <w:jc w:val="both"/>
        <w:rPr>
          <w:rFonts w:ascii="Aptos" w:hAnsi="Aptos"/>
        </w:rPr>
      </w:pPr>
    </w:p>
    <w:p w14:paraId="00715C64" w14:textId="77777777" w:rsidR="00F94187" w:rsidRDefault="00F94187" w:rsidP="00D74013">
      <w:pPr>
        <w:contextualSpacing/>
        <w:jc w:val="both"/>
        <w:rPr>
          <w:rFonts w:ascii="Aptos" w:hAnsi="Aptos"/>
        </w:rPr>
      </w:pPr>
    </w:p>
    <w:p w14:paraId="3C66D36D" w14:textId="77777777" w:rsidR="00F94187" w:rsidRDefault="00F94187" w:rsidP="00D74013">
      <w:pPr>
        <w:contextualSpacing/>
        <w:jc w:val="both"/>
        <w:rPr>
          <w:rFonts w:ascii="Aptos" w:hAnsi="Aptos"/>
        </w:rPr>
      </w:pPr>
    </w:p>
    <w:p w14:paraId="545E2BB0" w14:textId="77777777" w:rsidR="0075708C" w:rsidRPr="009515D1" w:rsidRDefault="0075708C" w:rsidP="0075708C">
      <w:pPr>
        <w:rPr>
          <w:rFonts w:ascii="Aptos" w:hAnsi="Aptos"/>
          <w:b/>
          <w:bCs/>
        </w:rPr>
      </w:pPr>
      <w:r w:rsidRPr="009515D1">
        <w:rPr>
          <w:rFonts w:ascii="Aptos" w:hAnsi="Aptos"/>
          <w:b/>
          <w:bCs/>
        </w:rPr>
        <w:t>Who we’re looking for:</w:t>
      </w:r>
    </w:p>
    <w:p w14:paraId="006088C8" w14:textId="6E2C7848" w:rsidR="0005662C" w:rsidRPr="00594E55" w:rsidRDefault="00594E55" w:rsidP="00594E55">
      <w:pPr>
        <w:rPr>
          <w:rFonts w:ascii="Aptos" w:hAnsi="Aptos"/>
        </w:rPr>
      </w:pPr>
      <w:r w:rsidRPr="00594E55">
        <w:rPr>
          <w:rFonts w:ascii="Aptos" w:hAnsi="Aptos"/>
        </w:rPr>
        <w:t>Your qualifications include:</w:t>
      </w:r>
    </w:p>
    <w:p w14:paraId="02E39897" w14:textId="5CD89A66" w:rsidR="00594E55" w:rsidRDefault="00594E55" w:rsidP="00C95CD8">
      <w:pPr>
        <w:pStyle w:val="ListParagraph"/>
        <w:numPr>
          <w:ilvl w:val="0"/>
          <w:numId w:val="8"/>
        </w:numPr>
        <w:spacing w:before="0"/>
        <w:jc w:val="both"/>
        <w:rPr>
          <w:rFonts w:ascii="Aptos" w:hAnsi="Aptos"/>
        </w:rPr>
      </w:pPr>
      <w:r w:rsidRPr="00594E55">
        <w:rPr>
          <w:rFonts w:ascii="Aptos" w:hAnsi="Aptos"/>
        </w:rPr>
        <w:t>An Honours degree in a relevant subject area</w:t>
      </w:r>
    </w:p>
    <w:p w14:paraId="5523D8DD" w14:textId="7C087C3D" w:rsidR="0005662C" w:rsidRPr="00594E55" w:rsidRDefault="0005662C" w:rsidP="0005662C">
      <w:pPr>
        <w:pStyle w:val="ListParagraph"/>
        <w:numPr>
          <w:ilvl w:val="0"/>
          <w:numId w:val="8"/>
        </w:numPr>
        <w:spacing w:before="0"/>
        <w:jc w:val="both"/>
        <w:rPr>
          <w:rFonts w:ascii="Aptos" w:hAnsi="Aptos"/>
        </w:rPr>
      </w:pPr>
      <w:r w:rsidRPr="0005662C">
        <w:rPr>
          <w:rFonts w:ascii="Aptos" w:hAnsi="Aptos"/>
        </w:rPr>
        <w:t>Current NMC Registration as an Adult Nurse</w:t>
      </w:r>
    </w:p>
    <w:p w14:paraId="38325467" w14:textId="4D23CC44" w:rsidR="00DF257D" w:rsidRDefault="00594E55" w:rsidP="00CC30C0">
      <w:pPr>
        <w:pStyle w:val="ListParagraph"/>
        <w:numPr>
          <w:ilvl w:val="0"/>
          <w:numId w:val="8"/>
        </w:numPr>
        <w:spacing w:before="0"/>
        <w:jc w:val="both"/>
        <w:rPr>
          <w:rFonts w:ascii="Aptos" w:hAnsi="Aptos"/>
        </w:rPr>
      </w:pPr>
      <w:r w:rsidRPr="00594E55">
        <w:rPr>
          <w:rFonts w:ascii="Aptos" w:hAnsi="Aptos"/>
        </w:rPr>
        <w:t xml:space="preserve">A postgraduate qualification </w:t>
      </w:r>
    </w:p>
    <w:p w14:paraId="5454FD20" w14:textId="77777777" w:rsidR="00CC30C0" w:rsidRPr="00CC30C0" w:rsidRDefault="00CC30C0" w:rsidP="00CC30C0">
      <w:pPr>
        <w:pStyle w:val="ListParagraph"/>
        <w:spacing w:before="0"/>
        <w:ind w:left="360" w:firstLine="0"/>
        <w:jc w:val="both"/>
        <w:rPr>
          <w:rFonts w:ascii="Aptos" w:hAnsi="Aptos"/>
        </w:rPr>
      </w:pPr>
    </w:p>
    <w:p w14:paraId="66380E3F" w14:textId="77777777" w:rsidR="00594E55" w:rsidRPr="00594E55" w:rsidRDefault="00594E55" w:rsidP="00C95CD8">
      <w:pPr>
        <w:pStyle w:val="ListParagraph"/>
        <w:widowControl w:val="0"/>
        <w:numPr>
          <w:ilvl w:val="0"/>
          <w:numId w:val="8"/>
        </w:numPr>
        <w:spacing w:before="0"/>
        <w:jc w:val="both"/>
        <w:rPr>
          <w:rFonts w:ascii="Aptos" w:hAnsi="Aptos"/>
        </w:rPr>
      </w:pPr>
      <w:r w:rsidRPr="00594E55">
        <w:rPr>
          <w:rFonts w:ascii="Aptos" w:hAnsi="Aptos"/>
        </w:rPr>
        <w:t xml:space="preserve">A post-graduate/Masters degree in a relevant subject area </w:t>
      </w:r>
      <w:r w:rsidRPr="001C24FF">
        <w:rPr>
          <w:rFonts w:ascii="Aptos" w:hAnsi="Aptos"/>
          <w:i/>
          <w:iCs/>
        </w:rPr>
        <w:t>(desirable)</w:t>
      </w:r>
    </w:p>
    <w:p w14:paraId="0F8769DF" w14:textId="77777777" w:rsidR="00594E55" w:rsidRPr="00594E55" w:rsidRDefault="00594E55" w:rsidP="00C95CD8">
      <w:pPr>
        <w:pStyle w:val="ListParagraph"/>
        <w:widowControl w:val="0"/>
        <w:numPr>
          <w:ilvl w:val="0"/>
          <w:numId w:val="8"/>
        </w:numPr>
        <w:spacing w:before="0"/>
        <w:jc w:val="both"/>
        <w:rPr>
          <w:rFonts w:ascii="Aptos" w:hAnsi="Aptos"/>
        </w:rPr>
      </w:pPr>
      <w:r w:rsidRPr="00594E55">
        <w:rPr>
          <w:rFonts w:ascii="Aptos" w:hAnsi="Aptos"/>
        </w:rPr>
        <w:t xml:space="preserve">A postgraduate research degree or equivalent experience </w:t>
      </w:r>
      <w:r w:rsidRPr="001C24FF">
        <w:rPr>
          <w:rFonts w:ascii="Aptos" w:hAnsi="Aptos"/>
          <w:i/>
          <w:iCs/>
        </w:rPr>
        <w:t>(desirable)</w:t>
      </w:r>
    </w:p>
    <w:p w14:paraId="58F54177" w14:textId="2D33B0E6" w:rsidR="00594E55" w:rsidRPr="00594E55" w:rsidRDefault="00594E55" w:rsidP="00C95CD8">
      <w:pPr>
        <w:pStyle w:val="ListParagraph"/>
        <w:numPr>
          <w:ilvl w:val="0"/>
          <w:numId w:val="8"/>
        </w:numPr>
        <w:spacing w:before="0"/>
        <w:jc w:val="both"/>
        <w:rPr>
          <w:rFonts w:ascii="Aptos" w:hAnsi="Aptos"/>
        </w:rPr>
      </w:pPr>
      <w:r w:rsidRPr="00594E55">
        <w:rPr>
          <w:rFonts w:ascii="Aptos" w:hAnsi="Aptos"/>
        </w:rPr>
        <w:t>A Higher Education teaching qualification (e.g. PG Cert)</w:t>
      </w:r>
      <w:r w:rsidR="001C24FF">
        <w:rPr>
          <w:rFonts w:ascii="Aptos" w:hAnsi="Aptos"/>
        </w:rPr>
        <w:t xml:space="preserve"> </w:t>
      </w:r>
      <w:r w:rsidRPr="00594E55">
        <w:rPr>
          <w:rFonts w:ascii="Aptos" w:hAnsi="Aptos"/>
        </w:rPr>
        <w:t>or</w:t>
      </w:r>
      <w:r w:rsidR="001C24FF">
        <w:rPr>
          <w:rFonts w:ascii="Aptos" w:hAnsi="Aptos"/>
        </w:rPr>
        <w:t xml:space="preserve"> </w:t>
      </w:r>
      <w:r w:rsidRPr="00594E55">
        <w:rPr>
          <w:rFonts w:ascii="Aptos" w:hAnsi="Aptos"/>
        </w:rPr>
        <w:t xml:space="preserve">Higher Education Academic Fellowship Status </w:t>
      </w:r>
      <w:r w:rsidRPr="001C24FF">
        <w:rPr>
          <w:rFonts w:ascii="Aptos" w:hAnsi="Aptos"/>
          <w:i/>
          <w:iCs/>
        </w:rPr>
        <w:t>(desirable)</w:t>
      </w:r>
    </w:p>
    <w:p w14:paraId="53DD4793" w14:textId="77777777" w:rsidR="00594E55" w:rsidRPr="00594E55" w:rsidRDefault="00594E55" w:rsidP="00594E55">
      <w:pPr>
        <w:spacing w:after="60"/>
        <w:rPr>
          <w:rFonts w:ascii="Aptos" w:hAnsi="Aptos"/>
        </w:rPr>
      </w:pPr>
    </w:p>
    <w:p w14:paraId="6B0FA7F8" w14:textId="77777777" w:rsidR="00594E55" w:rsidRPr="00594E55" w:rsidRDefault="00594E55" w:rsidP="00594E55">
      <w:pPr>
        <w:spacing w:after="60"/>
        <w:rPr>
          <w:rFonts w:ascii="Aptos" w:hAnsi="Aptos"/>
        </w:rPr>
      </w:pPr>
      <w:r w:rsidRPr="00594E55">
        <w:rPr>
          <w:rFonts w:ascii="Aptos" w:hAnsi="Aptos"/>
        </w:rPr>
        <w:t>Your experience includes:</w:t>
      </w:r>
    </w:p>
    <w:p w14:paraId="52ABBF91" w14:textId="7A43182E" w:rsidR="00594E55" w:rsidRDefault="00594E55" w:rsidP="00C95CD8">
      <w:pPr>
        <w:pStyle w:val="ListParagraph"/>
        <w:widowControl w:val="0"/>
        <w:numPr>
          <w:ilvl w:val="0"/>
          <w:numId w:val="9"/>
        </w:numPr>
        <w:spacing w:before="0"/>
        <w:rPr>
          <w:rFonts w:ascii="Aptos" w:hAnsi="Aptos"/>
        </w:rPr>
      </w:pPr>
      <w:r w:rsidRPr="00594E55">
        <w:rPr>
          <w:rFonts w:ascii="Aptos" w:hAnsi="Aptos"/>
        </w:rPr>
        <w:t xml:space="preserve">Teaching experience in a relevant subject area or relevant professional experience </w:t>
      </w:r>
    </w:p>
    <w:p w14:paraId="5207D670" w14:textId="77777777" w:rsidR="00DF257D" w:rsidRPr="00594E55" w:rsidRDefault="00DF257D" w:rsidP="00DF257D">
      <w:pPr>
        <w:pStyle w:val="ListParagraph"/>
        <w:widowControl w:val="0"/>
        <w:spacing w:before="0"/>
        <w:ind w:left="360" w:firstLine="0"/>
        <w:rPr>
          <w:rFonts w:ascii="Aptos" w:hAnsi="Aptos"/>
        </w:rPr>
      </w:pPr>
    </w:p>
    <w:p w14:paraId="21E0FBDD" w14:textId="77777777" w:rsidR="00594E55" w:rsidRPr="00594E55" w:rsidRDefault="00594E55" w:rsidP="00C95CD8">
      <w:pPr>
        <w:pStyle w:val="ListParagraph"/>
        <w:widowControl w:val="0"/>
        <w:numPr>
          <w:ilvl w:val="0"/>
          <w:numId w:val="9"/>
        </w:numPr>
        <w:spacing w:before="0"/>
        <w:rPr>
          <w:rFonts w:ascii="Aptos" w:hAnsi="Aptos"/>
        </w:rPr>
      </w:pPr>
      <w:r w:rsidRPr="00594E55">
        <w:rPr>
          <w:rFonts w:ascii="Aptos" w:hAnsi="Aptos"/>
        </w:rPr>
        <w:t xml:space="preserve">Teaching experience in the Higher Education (HE) sector </w:t>
      </w:r>
      <w:r w:rsidRPr="001C24FF">
        <w:rPr>
          <w:rFonts w:ascii="Aptos" w:hAnsi="Aptos"/>
          <w:i/>
          <w:iCs/>
        </w:rPr>
        <w:t>(desirable)</w:t>
      </w:r>
    </w:p>
    <w:p w14:paraId="4F2B0D20" w14:textId="77777777" w:rsidR="00594E55" w:rsidRPr="00594E55" w:rsidRDefault="00594E55" w:rsidP="00C95CD8">
      <w:pPr>
        <w:pStyle w:val="ListParagraph"/>
        <w:widowControl w:val="0"/>
        <w:numPr>
          <w:ilvl w:val="0"/>
          <w:numId w:val="9"/>
        </w:numPr>
        <w:spacing w:before="0"/>
        <w:rPr>
          <w:rFonts w:ascii="Aptos" w:hAnsi="Aptos"/>
        </w:rPr>
      </w:pPr>
      <w:r w:rsidRPr="00594E55">
        <w:rPr>
          <w:rFonts w:ascii="Aptos" w:hAnsi="Aptos"/>
        </w:rPr>
        <w:t xml:space="preserve">Experience of conducting research and/or knowledge exchange in the relevant discipline </w:t>
      </w:r>
      <w:r w:rsidRPr="001C24FF">
        <w:rPr>
          <w:rFonts w:ascii="Aptos" w:hAnsi="Aptos"/>
          <w:i/>
          <w:iCs/>
        </w:rPr>
        <w:t>(desirable)</w:t>
      </w:r>
    </w:p>
    <w:p w14:paraId="41A3552C" w14:textId="77777777" w:rsidR="00594E55" w:rsidRPr="00594E55" w:rsidRDefault="00594E55" w:rsidP="00C95CD8">
      <w:pPr>
        <w:pStyle w:val="ListParagraph"/>
        <w:widowControl w:val="0"/>
        <w:numPr>
          <w:ilvl w:val="0"/>
          <w:numId w:val="9"/>
        </w:numPr>
        <w:spacing w:before="0"/>
        <w:rPr>
          <w:rFonts w:ascii="Aptos" w:hAnsi="Aptos"/>
        </w:rPr>
      </w:pPr>
      <w:r w:rsidRPr="00594E55">
        <w:rPr>
          <w:rFonts w:ascii="Aptos" w:hAnsi="Aptos"/>
        </w:rPr>
        <w:t xml:space="preserve">Recruitment activity in higher education </w:t>
      </w:r>
      <w:r w:rsidRPr="001C24FF">
        <w:rPr>
          <w:rFonts w:ascii="Aptos" w:hAnsi="Aptos"/>
          <w:i/>
          <w:iCs/>
        </w:rPr>
        <w:t>(desirable)</w:t>
      </w:r>
    </w:p>
    <w:p w14:paraId="5F8548DD" w14:textId="77777777" w:rsidR="00594E55" w:rsidRPr="0056130F" w:rsidRDefault="00594E55" w:rsidP="00594E55">
      <w:pPr>
        <w:pStyle w:val="BodyText"/>
        <w:kinsoku w:val="0"/>
        <w:overflowPunct w:val="0"/>
        <w:spacing w:before="35"/>
        <w:rPr>
          <w:rFonts w:ascii="Aptos" w:hAnsi="Aptos"/>
          <w:sz w:val="20"/>
          <w:szCs w:val="20"/>
        </w:rPr>
      </w:pPr>
    </w:p>
    <w:p w14:paraId="174932C9" w14:textId="77777777" w:rsidR="00594E55" w:rsidRPr="00594E55" w:rsidRDefault="00594E55" w:rsidP="00594E55">
      <w:pPr>
        <w:rPr>
          <w:rFonts w:ascii="Aptos" w:hAnsi="Aptos"/>
          <w:b/>
          <w:bCs/>
        </w:rPr>
      </w:pPr>
      <w:r w:rsidRPr="00594E55">
        <w:rPr>
          <w:rFonts w:ascii="Aptos" w:hAnsi="Aptos"/>
          <w:b/>
          <w:bCs/>
        </w:rPr>
        <w:t>What we’re looking for:</w:t>
      </w:r>
    </w:p>
    <w:p w14:paraId="755364C5" w14:textId="77777777" w:rsidR="00594E55" w:rsidRPr="00594E55" w:rsidRDefault="00594E55" w:rsidP="00594E55">
      <w:pPr>
        <w:spacing w:after="60"/>
        <w:rPr>
          <w:rFonts w:ascii="Aptos" w:hAnsi="Aptos"/>
        </w:rPr>
      </w:pPr>
      <w:r w:rsidRPr="00594E55">
        <w:rPr>
          <w:rFonts w:ascii="Aptos" w:hAnsi="Aptos"/>
        </w:rPr>
        <w:t>Your expertise includes:</w:t>
      </w:r>
    </w:p>
    <w:p w14:paraId="1B4DDEDE" w14:textId="2F5D5D03" w:rsidR="00594E55" w:rsidRPr="00594E55" w:rsidRDefault="00594E55" w:rsidP="00C95CD8">
      <w:pPr>
        <w:pStyle w:val="ListParagraph"/>
        <w:numPr>
          <w:ilvl w:val="0"/>
          <w:numId w:val="10"/>
        </w:numPr>
        <w:spacing w:before="0"/>
        <w:jc w:val="both"/>
        <w:rPr>
          <w:rFonts w:ascii="Aptos" w:hAnsi="Aptos"/>
          <w:b/>
          <w:bCs/>
        </w:rPr>
      </w:pPr>
      <w:r w:rsidRPr="00594E55">
        <w:rPr>
          <w:rFonts w:ascii="Aptos" w:hAnsi="Aptos"/>
        </w:rPr>
        <w:t xml:space="preserve">Knowledge of contemporary learning and teaching methods or work-based learning experience </w:t>
      </w:r>
    </w:p>
    <w:p w14:paraId="156BA386" w14:textId="052DB000" w:rsidR="00594E55" w:rsidRPr="00594E55" w:rsidRDefault="00594E55" w:rsidP="00C95CD8">
      <w:pPr>
        <w:pStyle w:val="ListParagraph"/>
        <w:numPr>
          <w:ilvl w:val="0"/>
          <w:numId w:val="10"/>
        </w:numPr>
        <w:spacing w:before="0"/>
        <w:jc w:val="both"/>
        <w:rPr>
          <w:rFonts w:ascii="Aptos" w:hAnsi="Aptos"/>
          <w:b/>
          <w:bCs/>
        </w:rPr>
      </w:pPr>
      <w:r w:rsidRPr="00594E55">
        <w:rPr>
          <w:rFonts w:ascii="Aptos" w:hAnsi="Aptos"/>
        </w:rPr>
        <w:t xml:space="preserve">Awareness of current trends in the discipline </w:t>
      </w:r>
      <w:r w:rsidR="005E0FD7">
        <w:rPr>
          <w:rFonts w:ascii="Aptos" w:hAnsi="Aptos"/>
        </w:rPr>
        <w:t>(nursing)</w:t>
      </w:r>
    </w:p>
    <w:p w14:paraId="5D6CF9FC" w14:textId="52E087F1" w:rsidR="00594E55" w:rsidRPr="00DF257D" w:rsidRDefault="00594E55" w:rsidP="00C95CD8">
      <w:pPr>
        <w:pStyle w:val="ListParagraph"/>
        <w:numPr>
          <w:ilvl w:val="0"/>
          <w:numId w:val="10"/>
        </w:numPr>
        <w:spacing w:before="0"/>
        <w:jc w:val="both"/>
        <w:rPr>
          <w:rFonts w:ascii="Aptos" w:hAnsi="Aptos"/>
          <w:b/>
          <w:bCs/>
        </w:rPr>
      </w:pPr>
      <w:r w:rsidRPr="00594E55">
        <w:rPr>
          <w:rFonts w:ascii="Aptos" w:hAnsi="Aptos"/>
        </w:rPr>
        <w:t xml:space="preserve">The ability to support students in their studies and personal development </w:t>
      </w:r>
    </w:p>
    <w:p w14:paraId="198A7C5C" w14:textId="77777777" w:rsidR="00DF257D" w:rsidRPr="00594E55" w:rsidRDefault="00DF257D" w:rsidP="00DF257D">
      <w:pPr>
        <w:pStyle w:val="ListParagraph"/>
        <w:spacing w:before="0"/>
        <w:ind w:left="360" w:firstLine="0"/>
        <w:jc w:val="both"/>
        <w:rPr>
          <w:rFonts w:ascii="Aptos" w:hAnsi="Aptos"/>
          <w:b/>
          <w:bCs/>
        </w:rPr>
      </w:pPr>
    </w:p>
    <w:p w14:paraId="1B0BD965" w14:textId="0A5ECFC2" w:rsidR="00594E55" w:rsidRPr="00594E55" w:rsidRDefault="00594E55" w:rsidP="00C95CD8">
      <w:pPr>
        <w:pStyle w:val="ListParagraph"/>
        <w:numPr>
          <w:ilvl w:val="0"/>
          <w:numId w:val="10"/>
        </w:numPr>
        <w:spacing w:before="0"/>
        <w:jc w:val="both"/>
        <w:rPr>
          <w:rFonts w:ascii="Aptos" w:hAnsi="Aptos"/>
          <w:b/>
        </w:rPr>
      </w:pPr>
      <w:r w:rsidRPr="00594E55">
        <w:rPr>
          <w:rFonts w:ascii="Aptos" w:hAnsi="Aptos"/>
        </w:rPr>
        <w:t xml:space="preserve">Knowledge of key performance indicators in a higher education context </w:t>
      </w:r>
      <w:r w:rsidRPr="00B8164B">
        <w:rPr>
          <w:rFonts w:ascii="Aptos" w:hAnsi="Aptos"/>
          <w:i/>
          <w:iCs/>
        </w:rPr>
        <w:t>(desirable)</w:t>
      </w:r>
    </w:p>
    <w:p w14:paraId="414F9545" w14:textId="77777777" w:rsidR="00594E55" w:rsidRPr="00594E55" w:rsidRDefault="00594E55" w:rsidP="00594E55">
      <w:pPr>
        <w:pStyle w:val="ListParagraph"/>
        <w:spacing w:before="0"/>
        <w:ind w:left="720" w:firstLine="0"/>
        <w:jc w:val="both"/>
        <w:rPr>
          <w:rFonts w:ascii="Aptos" w:hAnsi="Aptos"/>
          <w:b/>
        </w:rPr>
      </w:pPr>
    </w:p>
    <w:p w14:paraId="309FA9E5" w14:textId="5D22276F" w:rsidR="00594E55" w:rsidRPr="00594E55" w:rsidRDefault="00594E55" w:rsidP="00594E55">
      <w:pPr>
        <w:spacing w:before="120" w:after="60"/>
        <w:jc w:val="both"/>
        <w:rPr>
          <w:rFonts w:ascii="Aptos" w:hAnsi="Aptos"/>
          <w:b/>
        </w:rPr>
      </w:pPr>
      <w:r w:rsidRPr="00594E55">
        <w:rPr>
          <w:rFonts w:ascii="Aptos" w:hAnsi="Aptos"/>
          <w:b/>
        </w:rPr>
        <w:t>PG Cert/HEA Fellowship</w:t>
      </w:r>
      <w:r w:rsidR="005114BE">
        <w:rPr>
          <w:rFonts w:ascii="Aptos" w:hAnsi="Aptos"/>
          <w:b/>
        </w:rPr>
        <w:t>:</w:t>
      </w:r>
    </w:p>
    <w:p w14:paraId="1A6B3FED" w14:textId="1DF8A87F" w:rsidR="0075708C" w:rsidRPr="00594E55" w:rsidRDefault="00594E55" w:rsidP="00594E55">
      <w:pPr>
        <w:contextualSpacing/>
        <w:jc w:val="both"/>
        <w:rPr>
          <w:rFonts w:ascii="Aptos" w:hAnsi="Aptos"/>
        </w:rPr>
        <w:sectPr w:rsidR="0075708C" w:rsidRPr="00594E55" w:rsidSect="00F94187">
          <w:type w:val="continuous"/>
          <w:pgSz w:w="11900" w:h="16840"/>
          <w:pgMar w:top="1440" w:right="1080" w:bottom="1440" w:left="1080" w:header="720" w:footer="720" w:gutter="0"/>
          <w:cols w:space="720"/>
          <w:docGrid w:linePitch="299"/>
        </w:sectPr>
      </w:pPr>
      <w:r w:rsidRPr="00594E55">
        <w:rPr>
          <w:rFonts w:ascii="Aptos" w:hAnsi="Aptos"/>
          <w:snapToGrid w:val="0"/>
        </w:rPr>
        <w:t>A Post-Graduate Certificate in Teaching and Learning and HEA Fellowship will be expected to be achieved within two years of commencing the role</w:t>
      </w:r>
    </w:p>
    <w:p w14:paraId="3BD90CA6" w14:textId="77777777" w:rsidR="007A56C7" w:rsidRDefault="007A56C7" w:rsidP="007A56C7">
      <w:pPr>
        <w:pStyle w:val="BodyText"/>
        <w:kinsoku w:val="0"/>
        <w:overflowPunct w:val="0"/>
        <w:spacing w:before="4"/>
      </w:pPr>
    </w:p>
    <w:p w14:paraId="0B99AE87" w14:textId="77777777" w:rsidR="00D81C59" w:rsidRDefault="00D81C59" w:rsidP="00D81C59">
      <w:pPr>
        <w:pStyle w:val="BodyText"/>
        <w:kinsoku w:val="0"/>
        <w:overflowPunct w:val="0"/>
        <w:spacing w:before="4"/>
      </w:pPr>
    </w:p>
    <w:p w14:paraId="2FCC5645"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5D5DA5C7" wp14:editId="6CAD98C9">
            <wp:extent cx="1333500" cy="393700"/>
            <wp:effectExtent l="0" t="0" r="0" b="6350"/>
            <wp:docPr id="61" name="Picture 24" descr="A black background with a black square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black background with a black square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393700"/>
                    </a:xfrm>
                    <a:prstGeom prst="rect">
                      <a:avLst/>
                    </a:prstGeom>
                    <a:noFill/>
                    <a:ln>
                      <a:noFill/>
                    </a:ln>
                  </pic:spPr>
                </pic:pic>
              </a:graphicData>
            </a:graphic>
          </wp:inline>
        </w:drawing>
      </w:r>
      <w:r>
        <w:rPr>
          <w:rStyle w:val="eop"/>
          <w:rFonts w:ascii="Aptos" w:eastAsia="Arial" w:hAnsi="Aptos" w:cs="Segoe UI"/>
          <w:sz w:val="22"/>
          <w:szCs w:val="22"/>
        </w:rPr>
        <w:t> </w:t>
      </w:r>
    </w:p>
    <w:p w14:paraId="4D16610B"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eop"/>
          <w:rFonts w:ascii="Aptos" w:eastAsia="Arial" w:hAnsi="Aptos" w:cs="Segoe UI"/>
          <w:sz w:val="22"/>
          <w:szCs w:val="22"/>
        </w:rPr>
        <w:t> </w:t>
      </w:r>
    </w:p>
    <w:p w14:paraId="6E95C3E0"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shd w:val="clear" w:color="auto" w:fill="FFFFFF"/>
        </w:rPr>
        <w:t>Culture Framework</w:t>
      </w:r>
      <w:r>
        <w:rPr>
          <w:rStyle w:val="eop"/>
          <w:rFonts w:ascii="Aptos" w:eastAsia="Arial" w:hAnsi="Aptos" w:cs="Segoe UI"/>
          <w:sz w:val="22"/>
          <w:szCs w:val="22"/>
        </w:rPr>
        <w:t> </w:t>
      </w:r>
    </w:p>
    <w:p w14:paraId="02886343"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eop"/>
          <w:rFonts w:eastAsia="Arial"/>
          <w:sz w:val="20"/>
          <w:szCs w:val="20"/>
        </w:rPr>
        <w:t> </w:t>
      </w:r>
    </w:p>
    <w:p w14:paraId="4554B09F"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shd w:val="clear" w:color="auto" w:fill="FFFFFF"/>
        </w:rPr>
        <w:t xml:space="preserve">Our Culture Framework presents the way we do things at the </w:t>
      </w:r>
      <w:r>
        <w:rPr>
          <w:rStyle w:val="normaltextrun"/>
          <w:rFonts w:ascii="Aptos" w:hAnsi="Aptos" w:cs="Segoe UI"/>
          <w:sz w:val="22"/>
          <w:szCs w:val="22"/>
        </w:rPr>
        <w:t>University of Sunderland. It is a living document of our culture. It supports how we apply ourselves at work and it helps with our approach to making decisions and working with each other. </w:t>
      </w:r>
      <w:r>
        <w:rPr>
          <w:rStyle w:val="eop"/>
          <w:rFonts w:ascii="Aptos" w:eastAsia="Arial" w:hAnsi="Aptos" w:cs="Segoe UI"/>
          <w:sz w:val="22"/>
          <w:szCs w:val="22"/>
        </w:rPr>
        <w:t> </w:t>
      </w:r>
    </w:p>
    <w:p w14:paraId="5D088ED7"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eop"/>
          <w:rFonts w:ascii="Aptos" w:eastAsia="Arial" w:hAnsi="Aptos" w:cs="Segoe UI"/>
          <w:sz w:val="22"/>
          <w:szCs w:val="22"/>
        </w:rPr>
        <w:t> </w:t>
      </w:r>
    </w:p>
    <w:p w14:paraId="2C5CBF19"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rPr>
        <w:t>It is woven into all our people policies and procedures, supporting how colleagues are managed, recognised, and developed. Our values are our shared principles as an institution. We undertake actions to make them come to life. If you decide that a career with us is perfect for you, then these principles will lead and motivate your work every single day.</w:t>
      </w:r>
      <w:r>
        <w:rPr>
          <w:rStyle w:val="eop"/>
          <w:rFonts w:ascii="Aptos" w:eastAsia="Arial" w:hAnsi="Aptos" w:cs="Segoe UI"/>
          <w:sz w:val="22"/>
          <w:szCs w:val="22"/>
        </w:rPr>
        <w:t> </w:t>
      </w:r>
    </w:p>
    <w:p w14:paraId="7D1BF89F"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eop"/>
          <w:rFonts w:eastAsia="Arial"/>
          <w:sz w:val="18"/>
          <w:szCs w:val="18"/>
        </w:rPr>
        <w:t> </w:t>
      </w:r>
    </w:p>
    <w:p w14:paraId="351DE419" w14:textId="56B1EFDD" w:rsidR="005114BE" w:rsidRDefault="001E5FB1" w:rsidP="005114BE">
      <w:pPr>
        <w:pStyle w:val="paragraph"/>
        <w:spacing w:before="0" w:beforeAutospacing="0" w:after="0" w:afterAutospacing="0"/>
        <w:textAlignment w:val="baseline"/>
        <w:rPr>
          <w:rFonts w:ascii="Segoe UI" w:hAnsi="Segoe UI" w:cs="Segoe UI"/>
          <w:sz w:val="18"/>
          <w:szCs w:val="18"/>
        </w:rPr>
      </w:pPr>
      <w:r>
        <w:rPr>
          <w:rFonts w:ascii="Aptos" w:eastAsia="Arial" w:hAnsi="Aptos" w:cs="Segoe UI"/>
          <w:noProof/>
          <w:sz w:val="20"/>
          <w:szCs w:val="20"/>
        </w:rPr>
        <w:drawing>
          <wp:inline distT="0" distB="0" distL="0" distR="0" wp14:anchorId="034BCD4D" wp14:editId="55D92056">
            <wp:extent cx="630000" cy="630000"/>
            <wp:effectExtent l="0" t="0" r="0" b="0"/>
            <wp:docPr id="1022863299" name="Picture 5" descr="A purple planet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63299" name="Picture 5" descr="A purple planet in the dark&#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0000" cy="630000"/>
                    </a:xfrm>
                    <a:prstGeom prst="rect">
                      <a:avLst/>
                    </a:prstGeom>
                  </pic:spPr>
                </pic:pic>
              </a:graphicData>
            </a:graphic>
          </wp:inline>
        </w:drawing>
      </w:r>
      <w:r w:rsidR="005114BE">
        <w:rPr>
          <w:rStyle w:val="eop"/>
          <w:rFonts w:ascii="Aptos" w:eastAsia="Arial" w:hAnsi="Aptos" w:cs="Segoe UI"/>
          <w:sz w:val="20"/>
          <w:szCs w:val="20"/>
        </w:rPr>
        <w:t> </w:t>
      </w:r>
    </w:p>
    <w:p w14:paraId="56C46221"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t>INCLUSIVE</w:t>
      </w:r>
      <w:r>
        <w:rPr>
          <w:rStyle w:val="eop"/>
          <w:rFonts w:ascii="Aptos" w:eastAsia="Arial" w:hAnsi="Aptos" w:cs="Segoe UI"/>
          <w:sz w:val="22"/>
          <w:szCs w:val="22"/>
        </w:rPr>
        <w:t> </w:t>
      </w:r>
    </w:p>
    <w:p w14:paraId="46F57E07"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We celebrate our diverse culture where everyone's contribution is welcomed and valued.</w:t>
      </w:r>
      <w:r>
        <w:rPr>
          <w:rStyle w:val="eop"/>
          <w:rFonts w:ascii="Aptos" w:eastAsia="Arial" w:hAnsi="Aptos" w:cs="Segoe UI"/>
          <w:sz w:val="20"/>
          <w:szCs w:val="20"/>
        </w:rPr>
        <w:t> </w:t>
      </w:r>
    </w:p>
    <w:p w14:paraId="52F0BDEA"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eop"/>
          <w:rFonts w:ascii="Aptos" w:eastAsia="Arial" w:hAnsi="Aptos" w:cs="Segoe UI"/>
          <w:sz w:val="20"/>
          <w:szCs w:val="20"/>
        </w:rPr>
        <w:t> </w:t>
      </w:r>
    </w:p>
    <w:p w14:paraId="78B29F02"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What role models do:</w:t>
      </w:r>
      <w:r>
        <w:rPr>
          <w:rStyle w:val="eop"/>
          <w:rFonts w:ascii="Aptos" w:eastAsia="Arial" w:hAnsi="Aptos" w:cs="Segoe UI"/>
          <w:sz w:val="20"/>
          <w:szCs w:val="20"/>
        </w:rPr>
        <w:t> </w:t>
      </w:r>
    </w:p>
    <w:p w14:paraId="778B0A3B"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RESPECTFUL - Understand differences &amp; respect Individuality</w:t>
      </w:r>
      <w:r>
        <w:rPr>
          <w:rStyle w:val="eop"/>
          <w:rFonts w:ascii="Aptos" w:eastAsia="Arial" w:hAnsi="Aptos" w:cs="Segoe UI"/>
          <w:sz w:val="20"/>
          <w:szCs w:val="20"/>
        </w:rPr>
        <w:t> </w:t>
      </w:r>
    </w:p>
    <w:p w14:paraId="2C14790A"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AUTHENTIC - Strive for honest &amp; genuine interactions</w:t>
      </w:r>
      <w:r>
        <w:rPr>
          <w:rStyle w:val="eop"/>
          <w:rFonts w:ascii="Aptos" w:eastAsia="Arial" w:hAnsi="Aptos" w:cs="Segoe UI"/>
          <w:sz w:val="20"/>
          <w:szCs w:val="20"/>
        </w:rPr>
        <w:t> </w:t>
      </w:r>
    </w:p>
    <w:p w14:paraId="287434FF"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DIVERSITY CHAMPIONS - Invite &amp; listen to the views &amp; opinions of others</w:t>
      </w:r>
      <w:r>
        <w:rPr>
          <w:rStyle w:val="eop"/>
          <w:rFonts w:ascii="Aptos" w:eastAsia="Arial" w:hAnsi="Aptos" w:cs="Segoe UI"/>
          <w:sz w:val="20"/>
          <w:szCs w:val="20"/>
        </w:rPr>
        <w:t> </w:t>
      </w:r>
    </w:p>
    <w:p w14:paraId="0D21F59A" w14:textId="77777777" w:rsidR="005114BE" w:rsidRDefault="005114BE" w:rsidP="005114BE">
      <w:pPr>
        <w:pStyle w:val="paragraph"/>
        <w:spacing w:before="0" w:beforeAutospacing="0" w:after="0" w:afterAutospacing="0"/>
        <w:ind w:left="720"/>
        <w:textAlignment w:val="baseline"/>
        <w:rPr>
          <w:rFonts w:ascii="Segoe UI" w:hAnsi="Segoe UI" w:cs="Segoe UI"/>
          <w:sz w:val="18"/>
          <w:szCs w:val="18"/>
        </w:rPr>
      </w:pPr>
      <w:r>
        <w:rPr>
          <w:rStyle w:val="eop"/>
          <w:rFonts w:ascii="Aptos" w:eastAsia="Arial" w:hAnsi="Aptos" w:cs="Segoe UI"/>
          <w:sz w:val="18"/>
          <w:szCs w:val="18"/>
        </w:rPr>
        <w:t> </w:t>
      </w:r>
    </w:p>
    <w:p w14:paraId="6AD7DC0D" w14:textId="4558BCEB" w:rsidR="005114BE" w:rsidRDefault="001E5FB1" w:rsidP="005114BE">
      <w:pPr>
        <w:pStyle w:val="paragraph"/>
        <w:spacing w:before="0" w:beforeAutospacing="0" w:after="0" w:afterAutospacing="0"/>
        <w:textAlignment w:val="baseline"/>
        <w:rPr>
          <w:rFonts w:ascii="Segoe UI" w:hAnsi="Segoe UI" w:cs="Segoe UI"/>
          <w:sz w:val="18"/>
          <w:szCs w:val="18"/>
        </w:rPr>
      </w:pPr>
      <w:r>
        <w:rPr>
          <w:rFonts w:ascii="Aptos" w:eastAsia="Arial" w:hAnsi="Aptos" w:cs="Segoe UI"/>
          <w:noProof/>
          <w:sz w:val="20"/>
          <w:szCs w:val="20"/>
        </w:rPr>
        <w:drawing>
          <wp:inline distT="0" distB="0" distL="0" distR="0" wp14:anchorId="78545E68" wp14:editId="729DC655">
            <wp:extent cx="720000" cy="720000"/>
            <wp:effectExtent l="0" t="0" r="4445" b="0"/>
            <wp:docPr id="1497598578" name="Picture 4" descr="A group of hands with stars and a sti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98578" name="Picture 4" descr="A group of hands with stars and a stick&#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r w:rsidR="005114BE">
        <w:rPr>
          <w:rStyle w:val="eop"/>
          <w:rFonts w:ascii="Aptos" w:eastAsia="Arial" w:hAnsi="Aptos" w:cs="Segoe UI"/>
          <w:sz w:val="20"/>
          <w:szCs w:val="20"/>
        </w:rPr>
        <w:t> </w:t>
      </w:r>
    </w:p>
    <w:p w14:paraId="7621C705"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t>INSPIRING</w:t>
      </w:r>
      <w:r>
        <w:rPr>
          <w:rStyle w:val="eop"/>
          <w:rFonts w:ascii="Aptos" w:eastAsia="Arial" w:hAnsi="Aptos" w:cs="Segoe UI"/>
          <w:sz w:val="22"/>
          <w:szCs w:val="22"/>
        </w:rPr>
        <w:t> </w:t>
      </w:r>
    </w:p>
    <w:p w14:paraId="08DD0507"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We will provide an inspiring, enterprising, and empowering experience for our students and staff</w:t>
      </w:r>
      <w:r>
        <w:rPr>
          <w:rStyle w:val="normaltextrun"/>
          <w:rFonts w:ascii="Aptos" w:hAnsi="Aptos" w:cs="Segoe UI"/>
          <w:sz w:val="18"/>
          <w:szCs w:val="18"/>
        </w:rPr>
        <w:t>.</w:t>
      </w:r>
      <w:r>
        <w:rPr>
          <w:rStyle w:val="eop"/>
          <w:rFonts w:ascii="Aptos" w:eastAsia="Arial" w:hAnsi="Aptos" w:cs="Segoe UI"/>
          <w:sz w:val="18"/>
          <w:szCs w:val="18"/>
        </w:rPr>
        <w:t> </w:t>
      </w:r>
    </w:p>
    <w:p w14:paraId="22169AE9"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eop"/>
          <w:rFonts w:ascii="Aptos" w:eastAsia="Arial" w:hAnsi="Aptos" w:cs="Segoe UI"/>
          <w:sz w:val="18"/>
          <w:szCs w:val="18"/>
        </w:rPr>
        <w:t> </w:t>
      </w:r>
    </w:p>
    <w:p w14:paraId="5841AD6B"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What role models do:</w:t>
      </w:r>
      <w:r>
        <w:rPr>
          <w:rStyle w:val="eop"/>
          <w:rFonts w:ascii="Aptos" w:eastAsia="Arial" w:hAnsi="Aptos" w:cs="Segoe UI"/>
          <w:sz w:val="20"/>
          <w:szCs w:val="20"/>
        </w:rPr>
        <w:t> </w:t>
      </w:r>
    </w:p>
    <w:p w14:paraId="6AA6B45D" w14:textId="77777777" w:rsidR="005114BE" w:rsidRDefault="005114BE" w:rsidP="005114B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ENTHUSIASTIC - Bring pride to the work we do, championing the work of others and our University</w:t>
      </w:r>
      <w:r>
        <w:rPr>
          <w:rStyle w:val="eop"/>
          <w:rFonts w:ascii="Aptos" w:eastAsia="Arial" w:hAnsi="Aptos" w:cs="Segoe UI"/>
          <w:sz w:val="20"/>
          <w:szCs w:val="20"/>
        </w:rPr>
        <w:t> </w:t>
      </w:r>
    </w:p>
    <w:p w14:paraId="18625377" w14:textId="77777777" w:rsidR="005114BE" w:rsidRDefault="005114BE" w:rsidP="005114B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ENCOURAGING - Motivate &amp; support others through meaningful feedback</w:t>
      </w:r>
      <w:r>
        <w:rPr>
          <w:rStyle w:val="eop"/>
          <w:rFonts w:ascii="Aptos" w:eastAsia="Arial" w:hAnsi="Aptos" w:cs="Segoe UI"/>
          <w:sz w:val="20"/>
          <w:szCs w:val="20"/>
        </w:rPr>
        <w:t> </w:t>
      </w:r>
    </w:p>
    <w:p w14:paraId="0F28C37E" w14:textId="77777777" w:rsidR="005114BE" w:rsidRDefault="005114BE" w:rsidP="005114B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LIFE-LONG LEARNERS - Continually seek opportunities to develop &amp; share learning with others</w:t>
      </w:r>
      <w:r>
        <w:rPr>
          <w:rStyle w:val="eop"/>
          <w:rFonts w:ascii="Aptos" w:eastAsia="Arial" w:hAnsi="Aptos" w:cs="Segoe UI"/>
          <w:sz w:val="20"/>
          <w:szCs w:val="20"/>
        </w:rPr>
        <w:t> </w:t>
      </w:r>
    </w:p>
    <w:p w14:paraId="29E06249" w14:textId="77777777" w:rsidR="005114BE" w:rsidRDefault="005114BE" w:rsidP="005114BE">
      <w:pPr>
        <w:pStyle w:val="paragraph"/>
        <w:shd w:val="clear" w:color="auto" w:fill="FFFFFF"/>
        <w:spacing w:before="0" w:beforeAutospacing="0" w:after="0" w:afterAutospacing="0"/>
        <w:ind w:left="630" w:hanging="255"/>
        <w:textAlignment w:val="baseline"/>
        <w:rPr>
          <w:rFonts w:ascii="Segoe UI" w:hAnsi="Segoe UI" w:cs="Segoe UI"/>
          <w:sz w:val="18"/>
          <w:szCs w:val="18"/>
        </w:rPr>
      </w:pPr>
      <w:r>
        <w:rPr>
          <w:rStyle w:val="eop"/>
          <w:rFonts w:ascii="Aptos" w:eastAsia="Arial" w:hAnsi="Aptos" w:cs="Segoe UI"/>
          <w:sz w:val="18"/>
          <w:szCs w:val="18"/>
        </w:rPr>
        <w:t> </w:t>
      </w:r>
    </w:p>
    <w:p w14:paraId="20275620" w14:textId="26C170BF" w:rsidR="005114BE" w:rsidRDefault="001E5FB1" w:rsidP="005114BE">
      <w:pPr>
        <w:pStyle w:val="paragraph"/>
        <w:spacing w:before="0" w:beforeAutospacing="0" w:after="0" w:afterAutospacing="0"/>
        <w:textAlignment w:val="baseline"/>
        <w:rPr>
          <w:rFonts w:ascii="Segoe UI" w:hAnsi="Segoe UI" w:cs="Segoe UI"/>
          <w:sz w:val="18"/>
          <w:szCs w:val="18"/>
        </w:rPr>
      </w:pPr>
      <w:r>
        <w:rPr>
          <w:rFonts w:ascii="Aptos" w:eastAsia="Arial" w:hAnsi="Aptos" w:cs="Segoe UI"/>
          <w:noProof/>
          <w:sz w:val="20"/>
          <w:szCs w:val="20"/>
        </w:rPr>
        <w:drawing>
          <wp:inline distT="0" distB="0" distL="0" distR="0" wp14:anchorId="660F0A5A" wp14:editId="37085607">
            <wp:extent cx="630000" cy="630000"/>
            <wp:effectExtent l="0" t="0" r="0" b="0"/>
            <wp:docPr id="1812431750" name="Picture 3" descr="A drawing of a light bulb and a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31750" name="Picture 3" descr="A drawing of a light bulb and a ball&#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0000" cy="630000"/>
                    </a:xfrm>
                    <a:prstGeom prst="rect">
                      <a:avLst/>
                    </a:prstGeom>
                  </pic:spPr>
                </pic:pic>
              </a:graphicData>
            </a:graphic>
          </wp:inline>
        </w:drawing>
      </w:r>
      <w:r w:rsidR="005114BE">
        <w:rPr>
          <w:rStyle w:val="eop"/>
          <w:rFonts w:ascii="Aptos" w:eastAsia="Arial" w:hAnsi="Aptos" w:cs="Segoe UI"/>
          <w:sz w:val="20"/>
          <w:szCs w:val="20"/>
        </w:rPr>
        <w:t> </w:t>
      </w:r>
    </w:p>
    <w:p w14:paraId="201FC7AB"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t>INNOVATIVE </w:t>
      </w:r>
      <w:r>
        <w:rPr>
          <w:rStyle w:val="eop"/>
          <w:rFonts w:ascii="Aptos" w:eastAsia="Arial" w:hAnsi="Aptos" w:cs="Segoe UI"/>
          <w:sz w:val="22"/>
          <w:szCs w:val="22"/>
        </w:rPr>
        <w:t> </w:t>
      </w:r>
    </w:p>
    <w:p w14:paraId="7E3BADE1"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We value people for their creativity and update our knowledge and practice to enhance the student experience and improve our institutional performance.</w:t>
      </w:r>
      <w:r>
        <w:rPr>
          <w:rStyle w:val="eop"/>
          <w:rFonts w:ascii="Aptos" w:eastAsia="Arial" w:hAnsi="Aptos" w:cs="Segoe UI"/>
          <w:sz w:val="20"/>
          <w:szCs w:val="20"/>
        </w:rPr>
        <w:t> </w:t>
      </w:r>
    </w:p>
    <w:p w14:paraId="528A8ADF"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eop"/>
          <w:rFonts w:ascii="Aptos" w:eastAsia="Arial" w:hAnsi="Aptos" w:cs="Segoe UI"/>
          <w:sz w:val="20"/>
          <w:szCs w:val="20"/>
        </w:rPr>
        <w:t> </w:t>
      </w:r>
    </w:p>
    <w:p w14:paraId="27FE69DA"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What role models do:</w:t>
      </w:r>
      <w:r>
        <w:rPr>
          <w:rStyle w:val="eop"/>
          <w:rFonts w:ascii="Aptos" w:eastAsia="Arial" w:hAnsi="Aptos" w:cs="Segoe UI"/>
          <w:sz w:val="20"/>
          <w:szCs w:val="20"/>
        </w:rPr>
        <w:t> </w:t>
      </w:r>
    </w:p>
    <w:p w14:paraId="662F85B1" w14:textId="77777777" w:rsidR="005114BE" w:rsidRDefault="005114BE" w:rsidP="005114B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CREATIVE - Look inside &amp; outside of the University for inspiration</w:t>
      </w:r>
      <w:r>
        <w:rPr>
          <w:rStyle w:val="eop"/>
          <w:rFonts w:ascii="Aptos" w:eastAsia="Arial" w:hAnsi="Aptos" w:cs="Segoe UI"/>
          <w:sz w:val="20"/>
          <w:szCs w:val="20"/>
        </w:rPr>
        <w:t> </w:t>
      </w:r>
    </w:p>
    <w:p w14:paraId="4828CBAA" w14:textId="77777777" w:rsidR="005114BE" w:rsidRDefault="005114BE" w:rsidP="005114B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CURIOUS - Open to ideas, asking questions &amp; challenging respectfully</w:t>
      </w:r>
      <w:r>
        <w:rPr>
          <w:rStyle w:val="eop"/>
          <w:rFonts w:ascii="Aptos" w:eastAsia="Arial" w:hAnsi="Aptos" w:cs="Segoe UI"/>
          <w:sz w:val="20"/>
          <w:szCs w:val="20"/>
        </w:rPr>
        <w:t> </w:t>
      </w:r>
    </w:p>
    <w:p w14:paraId="601A15F8" w14:textId="77777777" w:rsidR="005114BE" w:rsidRDefault="005114BE" w:rsidP="005114B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SOLUTIONS FINDERS - Look for ways to continually improve &amp; taking risks to make it happen</w:t>
      </w:r>
      <w:r>
        <w:rPr>
          <w:rStyle w:val="eop"/>
          <w:rFonts w:ascii="Aptos" w:eastAsia="Arial" w:hAnsi="Aptos" w:cs="Segoe UI"/>
          <w:sz w:val="20"/>
          <w:szCs w:val="20"/>
        </w:rPr>
        <w:t> </w:t>
      </w:r>
    </w:p>
    <w:p w14:paraId="63C9A36F"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eop"/>
          <w:rFonts w:ascii="Aptos" w:eastAsia="Arial" w:hAnsi="Aptos" w:cs="Segoe UI"/>
          <w:sz w:val="18"/>
          <w:szCs w:val="18"/>
        </w:rPr>
        <w:t> </w:t>
      </w:r>
    </w:p>
    <w:p w14:paraId="498FB915"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eop"/>
          <w:rFonts w:ascii="Aptos" w:eastAsia="Arial" w:hAnsi="Aptos" w:cs="Segoe UI"/>
          <w:sz w:val="18"/>
          <w:szCs w:val="18"/>
        </w:rPr>
        <w:t> </w:t>
      </w:r>
    </w:p>
    <w:p w14:paraId="29BC39B7" w14:textId="7D9A7092" w:rsidR="005114BE" w:rsidRDefault="001E5FB1" w:rsidP="005114BE">
      <w:pPr>
        <w:pStyle w:val="paragraph"/>
        <w:spacing w:before="0" w:beforeAutospacing="0" w:after="0" w:afterAutospacing="0"/>
        <w:textAlignment w:val="baseline"/>
        <w:rPr>
          <w:rFonts w:ascii="Segoe UI" w:hAnsi="Segoe UI" w:cs="Segoe UI"/>
          <w:sz w:val="18"/>
          <w:szCs w:val="18"/>
        </w:rPr>
      </w:pPr>
      <w:r>
        <w:rPr>
          <w:rFonts w:ascii="Aptos" w:eastAsia="Arial" w:hAnsi="Aptos" w:cs="Segoe UI"/>
          <w:noProof/>
          <w:sz w:val="20"/>
          <w:szCs w:val="20"/>
        </w:rPr>
        <w:lastRenderedPageBreak/>
        <w:drawing>
          <wp:inline distT="0" distB="0" distL="0" distR="0" wp14:anchorId="28DD8F72" wp14:editId="26160D48">
            <wp:extent cx="630000" cy="630000"/>
            <wp:effectExtent l="0" t="0" r="0" b="0"/>
            <wp:docPr id="1158965101" name="Picture 2" descr="A pink cup and a pink cup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965101" name="Picture 2" descr="A pink cup and a pink cup on a black background&#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0000" cy="630000"/>
                    </a:xfrm>
                    <a:prstGeom prst="rect">
                      <a:avLst/>
                    </a:prstGeom>
                  </pic:spPr>
                </pic:pic>
              </a:graphicData>
            </a:graphic>
          </wp:inline>
        </w:drawing>
      </w:r>
      <w:r w:rsidR="005114BE">
        <w:rPr>
          <w:rStyle w:val="eop"/>
          <w:rFonts w:ascii="Aptos" w:eastAsia="Arial" w:hAnsi="Aptos" w:cs="Segoe UI"/>
          <w:sz w:val="20"/>
          <w:szCs w:val="20"/>
        </w:rPr>
        <w:t> </w:t>
      </w:r>
    </w:p>
    <w:p w14:paraId="34FEE837"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t>COLLABORATIVE </w:t>
      </w:r>
      <w:r>
        <w:rPr>
          <w:rStyle w:val="eop"/>
          <w:rFonts w:ascii="Aptos" w:eastAsia="Arial" w:hAnsi="Aptos" w:cs="Segoe UI"/>
          <w:sz w:val="22"/>
          <w:szCs w:val="22"/>
        </w:rPr>
        <w:t> </w:t>
      </w:r>
    </w:p>
    <w:p w14:paraId="321F4B71"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We work together as a community with our partners and build lasting relationships to achieve our shared ambition.</w:t>
      </w:r>
      <w:r>
        <w:rPr>
          <w:rStyle w:val="eop"/>
          <w:rFonts w:ascii="Aptos" w:eastAsia="Arial" w:hAnsi="Aptos" w:cs="Segoe UI"/>
          <w:sz w:val="20"/>
          <w:szCs w:val="20"/>
        </w:rPr>
        <w:t> </w:t>
      </w:r>
    </w:p>
    <w:p w14:paraId="759DF022"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eop"/>
          <w:rFonts w:ascii="Aptos" w:eastAsia="Arial" w:hAnsi="Aptos" w:cs="Segoe UI"/>
          <w:sz w:val="20"/>
          <w:szCs w:val="20"/>
        </w:rPr>
        <w:t> </w:t>
      </w:r>
    </w:p>
    <w:p w14:paraId="4712507F"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What role models do:</w:t>
      </w:r>
      <w:r>
        <w:rPr>
          <w:rStyle w:val="eop"/>
          <w:rFonts w:ascii="Aptos" w:eastAsia="Arial" w:hAnsi="Aptos" w:cs="Segoe UI"/>
          <w:sz w:val="20"/>
          <w:szCs w:val="20"/>
        </w:rPr>
        <w:t> </w:t>
      </w:r>
    </w:p>
    <w:p w14:paraId="24A6F3A0" w14:textId="77777777" w:rsidR="005114BE" w:rsidRDefault="005114BE" w:rsidP="005114B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ACCOUNTABLE - Take ownership of our own work and our impact on others</w:t>
      </w:r>
      <w:r>
        <w:rPr>
          <w:rStyle w:val="eop"/>
          <w:rFonts w:ascii="Aptos" w:eastAsia="Arial" w:hAnsi="Aptos" w:cs="Segoe UI"/>
          <w:sz w:val="20"/>
          <w:szCs w:val="20"/>
        </w:rPr>
        <w:t> </w:t>
      </w:r>
    </w:p>
    <w:p w14:paraId="33DD12A6" w14:textId="77777777" w:rsidR="005114BE" w:rsidRDefault="005114BE" w:rsidP="005114B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COMMITTED - Share information and knowledge with others</w:t>
      </w:r>
      <w:r>
        <w:rPr>
          <w:rStyle w:val="eop"/>
          <w:rFonts w:ascii="Aptos" w:eastAsia="Arial" w:hAnsi="Aptos" w:cs="Segoe UI"/>
          <w:sz w:val="20"/>
          <w:szCs w:val="20"/>
        </w:rPr>
        <w:t> </w:t>
      </w:r>
    </w:p>
    <w:p w14:paraId="432135C2" w14:textId="77777777" w:rsidR="005114BE" w:rsidRDefault="005114BE" w:rsidP="005114BE">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RELATIONSHIP BUILDERS - Work effectively in our own teams but also involve others outside of our immediate teams or the University</w:t>
      </w:r>
      <w:r>
        <w:rPr>
          <w:rStyle w:val="eop"/>
          <w:rFonts w:ascii="Aptos" w:eastAsia="Arial" w:hAnsi="Aptos" w:cs="Segoe UI"/>
          <w:sz w:val="20"/>
          <w:szCs w:val="20"/>
        </w:rPr>
        <w:t> </w:t>
      </w:r>
    </w:p>
    <w:p w14:paraId="6C1829F1" w14:textId="77777777" w:rsidR="005114BE" w:rsidRDefault="005114BE" w:rsidP="005114BE">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ptos" w:eastAsia="Arial" w:hAnsi="Aptos" w:cs="Segoe UI"/>
          <w:sz w:val="18"/>
          <w:szCs w:val="18"/>
        </w:rPr>
        <w:t> </w:t>
      </w:r>
    </w:p>
    <w:p w14:paraId="760DF3EA" w14:textId="50C7C6EE" w:rsidR="005114BE" w:rsidRDefault="001E5FB1" w:rsidP="005114BE">
      <w:pPr>
        <w:pStyle w:val="paragraph"/>
        <w:spacing w:before="0" w:beforeAutospacing="0" w:after="0" w:afterAutospacing="0"/>
        <w:textAlignment w:val="baseline"/>
        <w:rPr>
          <w:rFonts w:ascii="Segoe UI" w:hAnsi="Segoe UI" w:cs="Segoe UI"/>
          <w:sz w:val="18"/>
          <w:szCs w:val="18"/>
        </w:rPr>
      </w:pPr>
      <w:r>
        <w:rPr>
          <w:rFonts w:ascii="Aptos" w:eastAsia="Arial" w:hAnsi="Aptos" w:cs="Segoe UI"/>
          <w:noProof/>
          <w:sz w:val="20"/>
          <w:szCs w:val="20"/>
        </w:rPr>
        <w:drawing>
          <wp:inline distT="0" distB="0" distL="0" distR="0" wp14:anchorId="1B2786E8" wp14:editId="34CA1754">
            <wp:extent cx="630000" cy="630000"/>
            <wp:effectExtent l="0" t="0" r="0" b="0"/>
            <wp:docPr id="14656845" name="Picture 1" descr="A yellow medal on a stack of blo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845" name="Picture 1" descr="A yellow medal on a stack of block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0000" cy="630000"/>
                    </a:xfrm>
                    <a:prstGeom prst="rect">
                      <a:avLst/>
                    </a:prstGeom>
                  </pic:spPr>
                </pic:pic>
              </a:graphicData>
            </a:graphic>
          </wp:inline>
        </w:drawing>
      </w:r>
      <w:r w:rsidR="005114BE">
        <w:rPr>
          <w:rStyle w:val="eop"/>
          <w:rFonts w:ascii="Aptos" w:eastAsia="Arial" w:hAnsi="Aptos" w:cs="Segoe UI"/>
          <w:sz w:val="20"/>
          <w:szCs w:val="20"/>
        </w:rPr>
        <w:t> </w:t>
      </w:r>
    </w:p>
    <w:p w14:paraId="10535178"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sz w:val="22"/>
          <w:szCs w:val="22"/>
        </w:rPr>
        <w:t>EXCELLENT</w:t>
      </w:r>
      <w:r>
        <w:rPr>
          <w:rStyle w:val="eop"/>
          <w:rFonts w:ascii="Aptos" w:eastAsia="Arial" w:hAnsi="Aptos" w:cs="Segoe UI"/>
          <w:sz w:val="22"/>
          <w:szCs w:val="22"/>
        </w:rPr>
        <w:t> </w:t>
      </w:r>
    </w:p>
    <w:p w14:paraId="67692D00"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We strive for EXCELLENCE in all that we do in teaching, learning, research and knowledge exchange, as well as in the services we provide to students and to each other.</w:t>
      </w:r>
      <w:r>
        <w:rPr>
          <w:rStyle w:val="scxw142558505"/>
          <w:rFonts w:ascii="Aptos" w:hAnsi="Aptos" w:cs="Segoe UI"/>
          <w:sz w:val="20"/>
          <w:szCs w:val="20"/>
        </w:rPr>
        <w:t> </w:t>
      </w:r>
      <w:r>
        <w:rPr>
          <w:rFonts w:ascii="Aptos" w:hAnsi="Aptos" w:cs="Segoe UI"/>
          <w:sz w:val="20"/>
          <w:szCs w:val="20"/>
        </w:rPr>
        <w:br/>
      </w:r>
      <w:r>
        <w:rPr>
          <w:rStyle w:val="eop"/>
          <w:rFonts w:ascii="Aptos" w:eastAsia="Arial" w:hAnsi="Aptos" w:cs="Segoe UI"/>
          <w:sz w:val="20"/>
          <w:szCs w:val="20"/>
        </w:rPr>
        <w:t> </w:t>
      </w:r>
    </w:p>
    <w:p w14:paraId="48F052FC"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0"/>
          <w:szCs w:val="20"/>
        </w:rPr>
        <w:t xml:space="preserve">To enable us to be excellent, we seek to act in ways that are </w:t>
      </w:r>
      <w:r>
        <w:rPr>
          <w:rStyle w:val="normaltextrun"/>
          <w:rFonts w:ascii="Aptos" w:hAnsi="Aptos" w:cs="Segoe UI"/>
          <w:sz w:val="20"/>
          <w:szCs w:val="20"/>
          <w:u w:val="single"/>
        </w:rPr>
        <w:t>INCLUSIVE</w:t>
      </w:r>
      <w:r>
        <w:rPr>
          <w:rStyle w:val="normaltextrun"/>
          <w:rFonts w:ascii="Aptos" w:hAnsi="Aptos" w:cs="Segoe UI"/>
          <w:sz w:val="20"/>
          <w:szCs w:val="20"/>
        </w:rPr>
        <w:t xml:space="preserve">, </w:t>
      </w:r>
      <w:r>
        <w:rPr>
          <w:rStyle w:val="normaltextrun"/>
          <w:rFonts w:ascii="Aptos" w:hAnsi="Aptos" w:cs="Segoe UI"/>
          <w:sz w:val="20"/>
          <w:szCs w:val="20"/>
          <w:u w:val="single"/>
        </w:rPr>
        <w:t>INSPIRING</w:t>
      </w:r>
      <w:r>
        <w:rPr>
          <w:rStyle w:val="normaltextrun"/>
          <w:rFonts w:ascii="Aptos" w:hAnsi="Aptos" w:cs="Segoe UI"/>
          <w:sz w:val="20"/>
          <w:szCs w:val="20"/>
        </w:rPr>
        <w:t>,</w:t>
      </w:r>
      <w:r>
        <w:rPr>
          <w:rStyle w:val="normaltextrun"/>
          <w:rFonts w:ascii="Arial" w:hAnsi="Arial" w:cs="Arial"/>
          <w:sz w:val="20"/>
          <w:szCs w:val="20"/>
        </w:rPr>
        <w:t> </w:t>
      </w:r>
      <w:r>
        <w:rPr>
          <w:rStyle w:val="normaltextrun"/>
          <w:rFonts w:ascii="Aptos" w:hAnsi="Aptos" w:cs="Segoe UI"/>
          <w:sz w:val="20"/>
          <w:szCs w:val="20"/>
          <w:u w:val="single"/>
        </w:rPr>
        <w:t>INNOVATIVE</w:t>
      </w:r>
      <w:r>
        <w:rPr>
          <w:rStyle w:val="normaltextrun"/>
          <w:rFonts w:ascii="Aptos" w:hAnsi="Aptos" w:cs="Segoe UI"/>
          <w:sz w:val="20"/>
          <w:szCs w:val="20"/>
        </w:rPr>
        <w:t xml:space="preserve"> &amp; </w:t>
      </w:r>
      <w:r>
        <w:rPr>
          <w:rStyle w:val="normaltextrun"/>
          <w:rFonts w:ascii="Aptos" w:hAnsi="Aptos" w:cs="Segoe UI"/>
          <w:sz w:val="20"/>
          <w:szCs w:val="20"/>
          <w:u w:val="single"/>
        </w:rPr>
        <w:t>COLLABORATIVE.</w:t>
      </w:r>
      <w:r>
        <w:rPr>
          <w:rStyle w:val="eop"/>
          <w:rFonts w:ascii="Aptos" w:eastAsia="Arial" w:hAnsi="Aptos" w:cs="Segoe UI"/>
          <w:sz w:val="20"/>
          <w:szCs w:val="20"/>
        </w:rPr>
        <w:t> </w:t>
      </w:r>
    </w:p>
    <w:p w14:paraId="46AC5C4C" w14:textId="77777777" w:rsidR="005114BE" w:rsidRDefault="005114BE" w:rsidP="005114BE">
      <w:pPr>
        <w:pStyle w:val="paragraph"/>
        <w:spacing w:before="0" w:beforeAutospacing="0" w:after="0" w:afterAutospacing="0"/>
        <w:textAlignment w:val="baseline"/>
        <w:rPr>
          <w:rFonts w:ascii="Segoe UI" w:hAnsi="Segoe UI" w:cs="Segoe UI"/>
          <w:sz w:val="18"/>
          <w:szCs w:val="18"/>
        </w:rPr>
      </w:pPr>
      <w:r>
        <w:rPr>
          <w:rStyle w:val="eop"/>
          <w:rFonts w:eastAsia="Arial"/>
          <w:sz w:val="17"/>
          <w:szCs w:val="17"/>
        </w:rPr>
        <w:t> </w:t>
      </w:r>
    </w:p>
    <w:p w14:paraId="590ACA5E" w14:textId="15B9E94B" w:rsidR="003D7536" w:rsidRDefault="003D7536">
      <w:pPr>
        <w:pStyle w:val="BodyText"/>
        <w:spacing w:before="4"/>
      </w:pPr>
    </w:p>
    <w:sectPr w:rsidR="003D7536" w:rsidSect="00F94187">
      <w:pgSz w:w="11900"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91A8B" w14:textId="77777777" w:rsidR="00A34BAB" w:rsidRDefault="00A34BAB" w:rsidP="004B5FC2">
      <w:r>
        <w:separator/>
      </w:r>
    </w:p>
  </w:endnote>
  <w:endnote w:type="continuationSeparator" w:id="0">
    <w:p w14:paraId="32A88FF2" w14:textId="77777777" w:rsidR="00A34BAB" w:rsidRDefault="00A34BAB" w:rsidP="004B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6348A" w14:textId="77777777" w:rsidR="00A34BAB" w:rsidRDefault="00A34BAB" w:rsidP="004B5FC2">
      <w:r>
        <w:separator/>
      </w:r>
    </w:p>
  </w:footnote>
  <w:footnote w:type="continuationSeparator" w:id="0">
    <w:p w14:paraId="724EC2E1" w14:textId="77777777" w:rsidR="00A34BAB" w:rsidRDefault="00A34BAB" w:rsidP="004B5F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FA054" w14:textId="0279CF4C" w:rsidR="004B5FC2" w:rsidRDefault="004B5FC2">
    <w:pPr>
      <w:pStyle w:val="Header"/>
    </w:pPr>
    <w:r>
      <w:rPr>
        <w:noProof/>
      </w:rPr>
      <w:drawing>
        <wp:anchor distT="0" distB="0" distL="0" distR="0" simplePos="0" relativeHeight="251658240" behindDoc="0" locked="0" layoutInCell="1" allowOverlap="1" wp14:anchorId="16124EF5" wp14:editId="117AB282">
          <wp:simplePos x="0" y="0"/>
          <wp:positionH relativeFrom="margin">
            <wp:align>right</wp:align>
          </wp:positionH>
          <wp:positionV relativeFrom="paragraph">
            <wp:posOffset>-266700</wp:posOffset>
          </wp:positionV>
          <wp:extent cx="1912620" cy="879475"/>
          <wp:effectExtent l="0" t="0" r="0" b="0"/>
          <wp:wrapNone/>
          <wp:docPr id="15620609" name="Image 3" descr="University of Sunderland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3" descr="University of Sunderland logo"/>
                  <pic:cNvPicPr>
                    <a:picLocks noChangeArrowheads="1"/>
                  </pic:cNvPicPr>
                </pic:nvPicPr>
                <pic:blipFill>
                  <a:blip r:embed="rId1">
                    <a:extLst>
                      <a:ext uri="{28A0092B-C50C-407E-A947-70E740481C1C}">
                        <a14:useLocalDpi xmlns:a14="http://schemas.microsoft.com/office/drawing/2010/main" val="0"/>
                      </a:ext>
                    </a:extLst>
                  </a:blip>
                  <a:srcRect l="36188"/>
                  <a:stretch>
                    <a:fillRect/>
                  </a:stretch>
                </pic:blipFill>
                <pic:spPr bwMode="auto">
                  <a:xfrm>
                    <a:off x="0" y="0"/>
                    <a:ext cx="1912620" cy="879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4E99"/>
    <w:multiLevelType w:val="hybridMultilevel"/>
    <w:tmpl w:val="92B0093E"/>
    <w:lvl w:ilvl="0" w:tplc="A6F20FF6">
      <w:numFmt w:val="bullet"/>
      <w:lvlText w:val="-"/>
      <w:lvlJc w:val="left"/>
      <w:pPr>
        <w:ind w:left="360" w:hanging="360"/>
      </w:pPr>
      <w:rPr>
        <w:rFonts w:ascii="Aptos" w:eastAsia="Times New Roman" w:hAnsi="Aptos" w:cs="Times New Roman" w:hint="default"/>
        <w:color w:val="595959" w:themeColor="text1" w:themeTint="A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56A6F79"/>
    <w:multiLevelType w:val="hybridMultilevel"/>
    <w:tmpl w:val="D7E4D6AA"/>
    <w:lvl w:ilvl="0" w:tplc="AE7C705C">
      <w:start w:val="1"/>
      <w:numFmt w:val="bullet"/>
      <w:lvlText w:val=""/>
      <w:lvlJc w:val="left"/>
      <w:pPr>
        <w:ind w:left="720" w:hanging="360"/>
      </w:pPr>
      <w:rPr>
        <w:rFonts w:ascii="Symbol" w:hAnsi="Symbol" w:hint="default"/>
        <w:color w:val="595959" w:themeColor="text1" w:themeTint="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C86AA6"/>
    <w:multiLevelType w:val="hybridMultilevel"/>
    <w:tmpl w:val="6F801F80"/>
    <w:lvl w:ilvl="0" w:tplc="A6F20FF6">
      <w:numFmt w:val="bullet"/>
      <w:lvlText w:val="-"/>
      <w:lvlJc w:val="left"/>
      <w:pPr>
        <w:ind w:left="360" w:hanging="360"/>
      </w:pPr>
      <w:rPr>
        <w:rFonts w:ascii="Aptos" w:eastAsia="Times New Roman" w:hAnsi="Aptos" w:hint="default"/>
        <w:color w:val="595959" w:themeColor="text1" w:themeTint="A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8E96975"/>
    <w:multiLevelType w:val="hybridMultilevel"/>
    <w:tmpl w:val="71764BA4"/>
    <w:lvl w:ilvl="0" w:tplc="A6F20FF6">
      <w:numFmt w:val="bullet"/>
      <w:lvlText w:val="-"/>
      <w:lvlJc w:val="left"/>
      <w:pPr>
        <w:tabs>
          <w:tab w:val="num" w:pos="360"/>
        </w:tabs>
        <w:ind w:left="360" w:hanging="360"/>
      </w:pPr>
      <w:rPr>
        <w:rFonts w:ascii="Aptos" w:eastAsia="Times New Roman" w:hAnsi="Aptos" w:cs="Times New Roman"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1A120F0"/>
    <w:multiLevelType w:val="hybridMultilevel"/>
    <w:tmpl w:val="8A985714"/>
    <w:lvl w:ilvl="0" w:tplc="A6F20FF6">
      <w:numFmt w:val="bullet"/>
      <w:lvlText w:val="-"/>
      <w:lvlJc w:val="left"/>
      <w:pPr>
        <w:tabs>
          <w:tab w:val="num" w:pos="360"/>
        </w:tabs>
        <w:ind w:left="360" w:hanging="360"/>
      </w:pPr>
      <w:rPr>
        <w:rFonts w:ascii="Aptos" w:eastAsia="Times New Roman" w:hAnsi="Aptos" w:cs="Times New Roman"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1FE21FA"/>
    <w:multiLevelType w:val="hybridMultilevel"/>
    <w:tmpl w:val="09266688"/>
    <w:lvl w:ilvl="0" w:tplc="A6F20FF6">
      <w:numFmt w:val="bullet"/>
      <w:lvlText w:val="-"/>
      <w:lvlJc w:val="left"/>
      <w:pPr>
        <w:tabs>
          <w:tab w:val="num" w:pos="360"/>
        </w:tabs>
        <w:ind w:left="360" w:hanging="360"/>
      </w:pPr>
      <w:rPr>
        <w:rFonts w:ascii="Aptos" w:eastAsia="Times New Roman" w:hAnsi="Aptos" w:cs="Times New Roman"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32603FA"/>
    <w:multiLevelType w:val="hybridMultilevel"/>
    <w:tmpl w:val="5C4AF4E2"/>
    <w:lvl w:ilvl="0" w:tplc="A6F20FF6">
      <w:numFmt w:val="bullet"/>
      <w:lvlText w:val="-"/>
      <w:lvlJc w:val="left"/>
      <w:pPr>
        <w:tabs>
          <w:tab w:val="num" w:pos="360"/>
        </w:tabs>
        <w:ind w:left="360" w:hanging="360"/>
      </w:pPr>
      <w:rPr>
        <w:rFonts w:ascii="Aptos" w:eastAsia="Times New Roman" w:hAnsi="Aptos" w:cs="Times New Roman"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F781A7B"/>
    <w:multiLevelType w:val="hybridMultilevel"/>
    <w:tmpl w:val="7222E4BA"/>
    <w:lvl w:ilvl="0" w:tplc="A6F20FF6">
      <w:numFmt w:val="bullet"/>
      <w:lvlText w:val="-"/>
      <w:lvlJc w:val="left"/>
      <w:pPr>
        <w:tabs>
          <w:tab w:val="num" w:pos="360"/>
        </w:tabs>
        <w:ind w:left="360" w:hanging="360"/>
      </w:pPr>
      <w:rPr>
        <w:rFonts w:ascii="Aptos" w:eastAsia="Times New Roman" w:hAnsi="Aptos" w:cs="Times New Roman"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3134539"/>
    <w:multiLevelType w:val="hybridMultilevel"/>
    <w:tmpl w:val="43C2DAA2"/>
    <w:lvl w:ilvl="0" w:tplc="A6F20FF6">
      <w:numFmt w:val="bullet"/>
      <w:lvlText w:val="-"/>
      <w:lvlJc w:val="left"/>
      <w:pPr>
        <w:tabs>
          <w:tab w:val="num" w:pos="360"/>
        </w:tabs>
        <w:ind w:left="360" w:hanging="360"/>
      </w:pPr>
      <w:rPr>
        <w:rFonts w:ascii="Aptos" w:eastAsia="Times New Roman" w:hAnsi="Aptos" w:cs="Times New Roman" w:hint="default"/>
        <w:color w:val="auto"/>
      </w:rPr>
    </w:lvl>
    <w:lvl w:ilvl="1" w:tplc="FFFFFFFF">
      <w:start w:val="1"/>
      <w:numFmt w:val="bullet"/>
      <w:lvlText w:val=""/>
      <w:lvlJc w:val="left"/>
      <w:pPr>
        <w:tabs>
          <w:tab w:val="num" w:pos="1080"/>
        </w:tabs>
        <w:ind w:left="1080" w:hanging="360"/>
      </w:pPr>
      <w:rPr>
        <w:rFonts w:ascii="Symbol" w:hAnsi="Symbol" w:hint="default"/>
        <w:color w:val="auto"/>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B270B1E"/>
    <w:multiLevelType w:val="hybridMultilevel"/>
    <w:tmpl w:val="A838E7CC"/>
    <w:lvl w:ilvl="0" w:tplc="A6F20FF6">
      <w:numFmt w:val="bullet"/>
      <w:lvlText w:val="-"/>
      <w:lvlJc w:val="left"/>
      <w:pPr>
        <w:tabs>
          <w:tab w:val="num" w:pos="394"/>
        </w:tabs>
        <w:ind w:left="394" w:hanging="360"/>
      </w:pPr>
      <w:rPr>
        <w:rFonts w:ascii="Aptos" w:eastAsia="Times New Roman" w:hAnsi="Aptos" w:cs="Times New Roman" w:hint="default"/>
        <w:color w:val="auto"/>
      </w:rPr>
    </w:lvl>
    <w:lvl w:ilvl="1" w:tplc="FFFFFFFF">
      <w:start w:val="1"/>
      <w:numFmt w:val="bullet"/>
      <w:lvlText w:val=""/>
      <w:lvlJc w:val="left"/>
      <w:pPr>
        <w:tabs>
          <w:tab w:val="num" w:pos="1114"/>
        </w:tabs>
        <w:ind w:left="1114" w:hanging="360"/>
      </w:pPr>
      <w:rPr>
        <w:rFonts w:ascii="Symbol" w:hAnsi="Symbol" w:hint="default"/>
        <w:color w:val="auto"/>
      </w:rPr>
    </w:lvl>
    <w:lvl w:ilvl="2" w:tplc="FFFFFFFF" w:tentative="1">
      <w:start w:val="1"/>
      <w:numFmt w:val="bullet"/>
      <w:lvlText w:val=""/>
      <w:lvlJc w:val="left"/>
      <w:pPr>
        <w:tabs>
          <w:tab w:val="num" w:pos="1834"/>
        </w:tabs>
        <w:ind w:left="1834" w:hanging="360"/>
      </w:pPr>
      <w:rPr>
        <w:rFonts w:ascii="Wingdings" w:hAnsi="Wingdings" w:hint="default"/>
      </w:rPr>
    </w:lvl>
    <w:lvl w:ilvl="3" w:tplc="FFFFFFFF" w:tentative="1">
      <w:start w:val="1"/>
      <w:numFmt w:val="bullet"/>
      <w:lvlText w:val=""/>
      <w:lvlJc w:val="left"/>
      <w:pPr>
        <w:tabs>
          <w:tab w:val="num" w:pos="2554"/>
        </w:tabs>
        <w:ind w:left="2554" w:hanging="360"/>
      </w:pPr>
      <w:rPr>
        <w:rFonts w:ascii="Symbol" w:hAnsi="Symbol" w:hint="default"/>
      </w:rPr>
    </w:lvl>
    <w:lvl w:ilvl="4" w:tplc="FFFFFFFF" w:tentative="1">
      <w:start w:val="1"/>
      <w:numFmt w:val="bullet"/>
      <w:lvlText w:val="o"/>
      <w:lvlJc w:val="left"/>
      <w:pPr>
        <w:tabs>
          <w:tab w:val="num" w:pos="3274"/>
        </w:tabs>
        <w:ind w:left="3274" w:hanging="360"/>
      </w:pPr>
      <w:rPr>
        <w:rFonts w:ascii="Courier New" w:hAnsi="Courier New" w:cs="Courier New" w:hint="default"/>
      </w:rPr>
    </w:lvl>
    <w:lvl w:ilvl="5" w:tplc="FFFFFFFF" w:tentative="1">
      <w:start w:val="1"/>
      <w:numFmt w:val="bullet"/>
      <w:lvlText w:val=""/>
      <w:lvlJc w:val="left"/>
      <w:pPr>
        <w:tabs>
          <w:tab w:val="num" w:pos="3994"/>
        </w:tabs>
        <w:ind w:left="3994" w:hanging="360"/>
      </w:pPr>
      <w:rPr>
        <w:rFonts w:ascii="Wingdings" w:hAnsi="Wingdings" w:hint="default"/>
      </w:rPr>
    </w:lvl>
    <w:lvl w:ilvl="6" w:tplc="FFFFFFFF" w:tentative="1">
      <w:start w:val="1"/>
      <w:numFmt w:val="bullet"/>
      <w:lvlText w:val=""/>
      <w:lvlJc w:val="left"/>
      <w:pPr>
        <w:tabs>
          <w:tab w:val="num" w:pos="4714"/>
        </w:tabs>
        <w:ind w:left="4714" w:hanging="360"/>
      </w:pPr>
      <w:rPr>
        <w:rFonts w:ascii="Symbol" w:hAnsi="Symbol" w:hint="default"/>
      </w:rPr>
    </w:lvl>
    <w:lvl w:ilvl="7" w:tplc="FFFFFFFF" w:tentative="1">
      <w:start w:val="1"/>
      <w:numFmt w:val="bullet"/>
      <w:lvlText w:val="o"/>
      <w:lvlJc w:val="left"/>
      <w:pPr>
        <w:tabs>
          <w:tab w:val="num" w:pos="5434"/>
        </w:tabs>
        <w:ind w:left="5434" w:hanging="360"/>
      </w:pPr>
      <w:rPr>
        <w:rFonts w:ascii="Courier New" w:hAnsi="Courier New" w:cs="Courier New" w:hint="default"/>
      </w:rPr>
    </w:lvl>
    <w:lvl w:ilvl="8" w:tplc="FFFFFFFF" w:tentative="1">
      <w:start w:val="1"/>
      <w:numFmt w:val="bullet"/>
      <w:lvlText w:val=""/>
      <w:lvlJc w:val="left"/>
      <w:pPr>
        <w:tabs>
          <w:tab w:val="num" w:pos="6154"/>
        </w:tabs>
        <w:ind w:left="6154" w:hanging="360"/>
      </w:pPr>
      <w:rPr>
        <w:rFonts w:ascii="Wingdings" w:hAnsi="Wingdings" w:hint="default"/>
      </w:rPr>
    </w:lvl>
  </w:abstractNum>
  <w:abstractNum w:abstractNumId="10" w15:restartNumberingAfterBreak="0">
    <w:nsid w:val="741E0703"/>
    <w:multiLevelType w:val="hybridMultilevel"/>
    <w:tmpl w:val="A79A5088"/>
    <w:lvl w:ilvl="0" w:tplc="A6F20FF6">
      <w:numFmt w:val="bullet"/>
      <w:lvlText w:val="-"/>
      <w:lvlJc w:val="left"/>
      <w:pPr>
        <w:tabs>
          <w:tab w:val="num" w:pos="394"/>
        </w:tabs>
        <w:ind w:left="394" w:hanging="360"/>
      </w:pPr>
      <w:rPr>
        <w:rFonts w:ascii="Aptos" w:eastAsia="Times New Roman" w:hAnsi="Aptos" w:cs="Times New Roman" w:hint="default"/>
        <w:color w:val="auto"/>
      </w:rPr>
    </w:lvl>
    <w:lvl w:ilvl="1" w:tplc="FFFFFFFF">
      <w:start w:val="1"/>
      <w:numFmt w:val="bullet"/>
      <w:lvlText w:val=""/>
      <w:lvlJc w:val="left"/>
      <w:pPr>
        <w:tabs>
          <w:tab w:val="num" w:pos="1114"/>
        </w:tabs>
        <w:ind w:left="1114" w:hanging="360"/>
      </w:pPr>
      <w:rPr>
        <w:rFonts w:ascii="Symbol" w:hAnsi="Symbol" w:hint="default"/>
        <w:color w:val="auto"/>
      </w:rPr>
    </w:lvl>
    <w:lvl w:ilvl="2" w:tplc="FFFFFFFF" w:tentative="1">
      <w:start w:val="1"/>
      <w:numFmt w:val="bullet"/>
      <w:lvlText w:val=""/>
      <w:lvlJc w:val="left"/>
      <w:pPr>
        <w:tabs>
          <w:tab w:val="num" w:pos="1834"/>
        </w:tabs>
        <w:ind w:left="1834" w:hanging="360"/>
      </w:pPr>
      <w:rPr>
        <w:rFonts w:ascii="Wingdings" w:hAnsi="Wingdings" w:hint="default"/>
      </w:rPr>
    </w:lvl>
    <w:lvl w:ilvl="3" w:tplc="FFFFFFFF" w:tentative="1">
      <w:start w:val="1"/>
      <w:numFmt w:val="bullet"/>
      <w:lvlText w:val=""/>
      <w:lvlJc w:val="left"/>
      <w:pPr>
        <w:tabs>
          <w:tab w:val="num" w:pos="2554"/>
        </w:tabs>
        <w:ind w:left="2554" w:hanging="360"/>
      </w:pPr>
      <w:rPr>
        <w:rFonts w:ascii="Symbol" w:hAnsi="Symbol" w:hint="default"/>
      </w:rPr>
    </w:lvl>
    <w:lvl w:ilvl="4" w:tplc="FFFFFFFF" w:tentative="1">
      <w:start w:val="1"/>
      <w:numFmt w:val="bullet"/>
      <w:lvlText w:val="o"/>
      <w:lvlJc w:val="left"/>
      <w:pPr>
        <w:tabs>
          <w:tab w:val="num" w:pos="3274"/>
        </w:tabs>
        <w:ind w:left="3274" w:hanging="360"/>
      </w:pPr>
      <w:rPr>
        <w:rFonts w:ascii="Courier New" w:hAnsi="Courier New" w:cs="Courier New" w:hint="default"/>
      </w:rPr>
    </w:lvl>
    <w:lvl w:ilvl="5" w:tplc="FFFFFFFF" w:tentative="1">
      <w:start w:val="1"/>
      <w:numFmt w:val="bullet"/>
      <w:lvlText w:val=""/>
      <w:lvlJc w:val="left"/>
      <w:pPr>
        <w:tabs>
          <w:tab w:val="num" w:pos="3994"/>
        </w:tabs>
        <w:ind w:left="3994" w:hanging="360"/>
      </w:pPr>
      <w:rPr>
        <w:rFonts w:ascii="Wingdings" w:hAnsi="Wingdings" w:hint="default"/>
      </w:rPr>
    </w:lvl>
    <w:lvl w:ilvl="6" w:tplc="FFFFFFFF" w:tentative="1">
      <w:start w:val="1"/>
      <w:numFmt w:val="bullet"/>
      <w:lvlText w:val=""/>
      <w:lvlJc w:val="left"/>
      <w:pPr>
        <w:tabs>
          <w:tab w:val="num" w:pos="4714"/>
        </w:tabs>
        <w:ind w:left="4714" w:hanging="360"/>
      </w:pPr>
      <w:rPr>
        <w:rFonts w:ascii="Symbol" w:hAnsi="Symbol" w:hint="default"/>
      </w:rPr>
    </w:lvl>
    <w:lvl w:ilvl="7" w:tplc="FFFFFFFF" w:tentative="1">
      <w:start w:val="1"/>
      <w:numFmt w:val="bullet"/>
      <w:lvlText w:val="o"/>
      <w:lvlJc w:val="left"/>
      <w:pPr>
        <w:tabs>
          <w:tab w:val="num" w:pos="5434"/>
        </w:tabs>
        <w:ind w:left="5434" w:hanging="360"/>
      </w:pPr>
      <w:rPr>
        <w:rFonts w:ascii="Courier New" w:hAnsi="Courier New" w:cs="Courier New" w:hint="default"/>
      </w:rPr>
    </w:lvl>
    <w:lvl w:ilvl="8" w:tplc="FFFFFFFF" w:tentative="1">
      <w:start w:val="1"/>
      <w:numFmt w:val="bullet"/>
      <w:lvlText w:val=""/>
      <w:lvlJc w:val="left"/>
      <w:pPr>
        <w:tabs>
          <w:tab w:val="num" w:pos="6154"/>
        </w:tabs>
        <w:ind w:left="6154" w:hanging="360"/>
      </w:pPr>
      <w:rPr>
        <w:rFonts w:ascii="Wingdings" w:hAnsi="Wingdings" w:hint="default"/>
      </w:rPr>
    </w:lvl>
  </w:abstractNum>
  <w:num w:numId="1" w16cid:durableId="755518327">
    <w:abstractNumId w:val="10"/>
  </w:num>
  <w:num w:numId="2" w16cid:durableId="166554785">
    <w:abstractNumId w:val="3"/>
  </w:num>
  <w:num w:numId="3" w16cid:durableId="560756625">
    <w:abstractNumId w:val="9"/>
  </w:num>
  <w:num w:numId="4" w16cid:durableId="489519035">
    <w:abstractNumId w:val="5"/>
  </w:num>
  <w:num w:numId="5" w16cid:durableId="1458601242">
    <w:abstractNumId w:val="8"/>
  </w:num>
  <w:num w:numId="6" w16cid:durableId="756098835">
    <w:abstractNumId w:val="6"/>
  </w:num>
  <w:num w:numId="7" w16cid:durableId="251162152">
    <w:abstractNumId w:val="7"/>
  </w:num>
  <w:num w:numId="8" w16cid:durableId="429278230">
    <w:abstractNumId w:val="0"/>
  </w:num>
  <w:num w:numId="9" w16cid:durableId="1512838390">
    <w:abstractNumId w:val="4"/>
  </w:num>
  <w:num w:numId="10" w16cid:durableId="1015376327">
    <w:abstractNumId w:val="2"/>
  </w:num>
  <w:num w:numId="11" w16cid:durableId="157897927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536"/>
    <w:rsid w:val="00020E15"/>
    <w:rsid w:val="00051C0E"/>
    <w:rsid w:val="0005662C"/>
    <w:rsid w:val="00076E9F"/>
    <w:rsid w:val="000D4D38"/>
    <w:rsid w:val="001C24FF"/>
    <w:rsid w:val="001D2741"/>
    <w:rsid w:val="001E5FB1"/>
    <w:rsid w:val="002071EE"/>
    <w:rsid w:val="002230F7"/>
    <w:rsid w:val="002648AA"/>
    <w:rsid w:val="00265BFD"/>
    <w:rsid w:val="002E25CF"/>
    <w:rsid w:val="00313776"/>
    <w:rsid w:val="00374560"/>
    <w:rsid w:val="00384C4A"/>
    <w:rsid w:val="003B3593"/>
    <w:rsid w:val="003D7536"/>
    <w:rsid w:val="00454BB6"/>
    <w:rsid w:val="004B5FC2"/>
    <w:rsid w:val="005114BE"/>
    <w:rsid w:val="00594E55"/>
    <w:rsid w:val="005E0FD7"/>
    <w:rsid w:val="006B6384"/>
    <w:rsid w:val="0075708C"/>
    <w:rsid w:val="007A4051"/>
    <w:rsid w:val="007A56C7"/>
    <w:rsid w:val="0089349A"/>
    <w:rsid w:val="008956CE"/>
    <w:rsid w:val="008E76A7"/>
    <w:rsid w:val="009515D1"/>
    <w:rsid w:val="009522A0"/>
    <w:rsid w:val="00994524"/>
    <w:rsid w:val="009A31BA"/>
    <w:rsid w:val="00A20FA4"/>
    <w:rsid w:val="00A34BAB"/>
    <w:rsid w:val="00AB0159"/>
    <w:rsid w:val="00B12C8A"/>
    <w:rsid w:val="00B8164B"/>
    <w:rsid w:val="00BD229F"/>
    <w:rsid w:val="00C179DB"/>
    <w:rsid w:val="00C20D8F"/>
    <w:rsid w:val="00C22299"/>
    <w:rsid w:val="00C24DB5"/>
    <w:rsid w:val="00C95CD8"/>
    <w:rsid w:val="00CC30C0"/>
    <w:rsid w:val="00CE3E1B"/>
    <w:rsid w:val="00D74013"/>
    <w:rsid w:val="00D81C59"/>
    <w:rsid w:val="00DA497C"/>
    <w:rsid w:val="00DB5B99"/>
    <w:rsid w:val="00DE0110"/>
    <w:rsid w:val="00DF257D"/>
    <w:rsid w:val="00DF4402"/>
    <w:rsid w:val="00E10983"/>
    <w:rsid w:val="00E857A8"/>
    <w:rsid w:val="00E85B67"/>
    <w:rsid w:val="00EE7540"/>
    <w:rsid w:val="00F50426"/>
    <w:rsid w:val="00F94187"/>
    <w:rsid w:val="062376BF"/>
    <w:rsid w:val="0CE850AA"/>
    <w:rsid w:val="0EA6415D"/>
    <w:rsid w:val="148B3AE7"/>
    <w:rsid w:val="149121AD"/>
    <w:rsid w:val="225C8BBD"/>
    <w:rsid w:val="36035A9E"/>
    <w:rsid w:val="4BF237B3"/>
    <w:rsid w:val="50E03C3C"/>
    <w:rsid w:val="5A91367E"/>
    <w:rsid w:val="6E351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13352"/>
  <w15:docId w15:val="{E083297B-97B4-4D04-9461-EC02D2A0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109"/>
      <w:outlineLvl w:val="0"/>
    </w:pPr>
    <w:rPr>
      <w:rFonts w:ascii="Verdana" w:eastAsia="Verdana" w:hAnsi="Verdana" w:cs="Verdana"/>
      <w:sz w:val="23"/>
      <w:szCs w:val="23"/>
    </w:rPr>
  </w:style>
  <w:style w:type="paragraph" w:styleId="Heading2">
    <w:name w:val="heading 2"/>
    <w:basedOn w:val="Normal"/>
    <w:uiPriority w:val="9"/>
    <w:unhideWhenUsed/>
    <w:qFormat/>
    <w:pPr>
      <w:ind w:left="109"/>
      <w:outlineLvl w:val="1"/>
    </w:pPr>
    <w:rPr>
      <w:rFonts w:ascii="Verdana" w:eastAsia="Verdana" w:hAnsi="Verdana" w:cs="Verdana"/>
      <w:sz w:val="19"/>
      <w:szCs w:val="19"/>
    </w:rPr>
  </w:style>
  <w:style w:type="paragraph" w:styleId="Heading3">
    <w:name w:val="heading 3"/>
    <w:basedOn w:val="Normal"/>
    <w:uiPriority w:val="9"/>
    <w:unhideWhenUsed/>
    <w:qFormat/>
    <w:pPr>
      <w:ind w:left="109"/>
      <w:outlineLvl w:val="2"/>
    </w:pPr>
    <w:rPr>
      <w:rFonts w:ascii="Verdana" w:eastAsia="Verdana" w:hAnsi="Verdana" w:cs="Verdana"/>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Title">
    <w:name w:val="Title"/>
    <w:basedOn w:val="Normal"/>
    <w:uiPriority w:val="10"/>
    <w:qFormat/>
    <w:pPr>
      <w:ind w:left="109" w:right="4043"/>
    </w:pPr>
    <w:rPr>
      <w:rFonts w:ascii="Arial Black" w:eastAsia="Arial Black" w:hAnsi="Arial Black" w:cs="Arial Black"/>
      <w:sz w:val="26"/>
      <w:szCs w:val="26"/>
    </w:rPr>
  </w:style>
  <w:style w:type="paragraph" w:styleId="ListParagraph">
    <w:name w:val="List Paragraph"/>
    <w:basedOn w:val="Normal"/>
    <w:uiPriority w:val="1"/>
    <w:qFormat/>
    <w:pPr>
      <w:spacing w:before="21"/>
      <w:ind w:left="632" w:hanging="261"/>
    </w:pPr>
  </w:style>
  <w:style w:type="paragraph" w:customStyle="1" w:styleId="TableParagraph">
    <w:name w:val="Table Paragraph"/>
    <w:basedOn w:val="Normal"/>
    <w:uiPriority w:val="1"/>
    <w:qFormat/>
  </w:style>
  <w:style w:type="character" w:styleId="Hyperlink">
    <w:name w:val="Hyperlink"/>
    <w:uiPriority w:val="99"/>
    <w:unhideWhenUsed/>
    <w:rsid w:val="00C24DB5"/>
    <w:rPr>
      <w:color w:val="467886"/>
      <w:u w:val="single"/>
    </w:rPr>
  </w:style>
  <w:style w:type="paragraph" w:styleId="Header">
    <w:name w:val="header"/>
    <w:basedOn w:val="Normal"/>
    <w:link w:val="HeaderChar"/>
    <w:uiPriority w:val="99"/>
    <w:unhideWhenUsed/>
    <w:rsid w:val="004B5FC2"/>
    <w:pPr>
      <w:tabs>
        <w:tab w:val="center" w:pos="4513"/>
        <w:tab w:val="right" w:pos="9026"/>
      </w:tabs>
    </w:pPr>
  </w:style>
  <w:style w:type="character" w:customStyle="1" w:styleId="HeaderChar">
    <w:name w:val="Header Char"/>
    <w:basedOn w:val="DefaultParagraphFont"/>
    <w:link w:val="Header"/>
    <w:uiPriority w:val="99"/>
    <w:rsid w:val="004B5FC2"/>
    <w:rPr>
      <w:rFonts w:ascii="Arial" w:eastAsia="Arial" w:hAnsi="Arial" w:cs="Arial"/>
    </w:rPr>
  </w:style>
  <w:style w:type="paragraph" w:styleId="Footer">
    <w:name w:val="footer"/>
    <w:basedOn w:val="Normal"/>
    <w:link w:val="FooterChar"/>
    <w:uiPriority w:val="99"/>
    <w:unhideWhenUsed/>
    <w:rsid w:val="004B5FC2"/>
    <w:pPr>
      <w:tabs>
        <w:tab w:val="center" w:pos="4513"/>
        <w:tab w:val="right" w:pos="9026"/>
      </w:tabs>
    </w:pPr>
  </w:style>
  <w:style w:type="character" w:customStyle="1" w:styleId="FooterChar">
    <w:name w:val="Footer Char"/>
    <w:basedOn w:val="DefaultParagraphFont"/>
    <w:link w:val="Footer"/>
    <w:uiPriority w:val="99"/>
    <w:rsid w:val="004B5FC2"/>
    <w:rPr>
      <w:rFonts w:ascii="Arial" w:eastAsia="Arial" w:hAnsi="Arial" w:cs="Arial"/>
    </w:rPr>
  </w:style>
  <w:style w:type="character" w:customStyle="1" w:styleId="Heading1Char">
    <w:name w:val="Heading 1 Char"/>
    <w:link w:val="Heading1"/>
    <w:uiPriority w:val="9"/>
    <w:rsid w:val="009515D1"/>
    <w:rPr>
      <w:rFonts w:ascii="Verdana" w:eastAsia="Verdana" w:hAnsi="Verdana" w:cs="Verdana"/>
      <w:sz w:val="23"/>
      <w:szCs w:val="23"/>
    </w:rPr>
  </w:style>
  <w:style w:type="paragraph" w:customStyle="1" w:styleId="paragraph">
    <w:name w:val="paragraph"/>
    <w:basedOn w:val="Normal"/>
    <w:rsid w:val="005114BE"/>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wacimagecontainer">
    <w:name w:val="wacimagecontainer"/>
    <w:basedOn w:val="DefaultParagraphFont"/>
    <w:rsid w:val="005114BE"/>
  </w:style>
  <w:style w:type="character" w:customStyle="1" w:styleId="normaltextrun">
    <w:name w:val="normaltextrun"/>
    <w:basedOn w:val="DefaultParagraphFont"/>
    <w:rsid w:val="005114BE"/>
  </w:style>
  <w:style w:type="character" w:customStyle="1" w:styleId="eop">
    <w:name w:val="eop"/>
    <w:basedOn w:val="DefaultParagraphFont"/>
    <w:rsid w:val="005114BE"/>
  </w:style>
  <w:style w:type="character" w:customStyle="1" w:styleId="scxw142558505">
    <w:name w:val="scxw142558505"/>
    <w:basedOn w:val="DefaultParagraphFont"/>
    <w:rsid w:val="00511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68206">
      <w:bodyDiv w:val="1"/>
      <w:marLeft w:val="0"/>
      <w:marRight w:val="0"/>
      <w:marTop w:val="0"/>
      <w:marBottom w:val="0"/>
      <w:divBdr>
        <w:top w:val="none" w:sz="0" w:space="0" w:color="auto"/>
        <w:left w:val="none" w:sz="0" w:space="0" w:color="auto"/>
        <w:bottom w:val="none" w:sz="0" w:space="0" w:color="auto"/>
        <w:right w:val="none" w:sz="0" w:space="0" w:color="auto"/>
      </w:divBdr>
      <w:divsChild>
        <w:div w:id="8917871">
          <w:marLeft w:val="0"/>
          <w:marRight w:val="0"/>
          <w:marTop w:val="0"/>
          <w:marBottom w:val="0"/>
          <w:divBdr>
            <w:top w:val="none" w:sz="0" w:space="0" w:color="auto"/>
            <w:left w:val="none" w:sz="0" w:space="0" w:color="auto"/>
            <w:bottom w:val="none" w:sz="0" w:space="0" w:color="auto"/>
            <w:right w:val="none" w:sz="0" w:space="0" w:color="auto"/>
          </w:divBdr>
        </w:div>
        <w:div w:id="133066321">
          <w:marLeft w:val="0"/>
          <w:marRight w:val="0"/>
          <w:marTop w:val="0"/>
          <w:marBottom w:val="0"/>
          <w:divBdr>
            <w:top w:val="none" w:sz="0" w:space="0" w:color="auto"/>
            <w:left w:val="none" w:sz="0" w:space="0" w:color="auto"/>
            <w:bottom w:val="none" w:sz="0" w:space="0" w:color="auto"/>
            <w:right w:val="none" w:sz="0" w:space="0" w:color="auto"/>
          </w:divBdr>
        </w:div>
        <w:div w:id="184904705">
          <w:marLeft w:val="0"/>
          <w:marRight w:val="0"/>
          <w:marTop w:val="0"/>
          <w:marBottom w:val="0"/>
          <w:divBdr>
            <w:top w:val="none" w:sz="0" w:space="0" w:color="auto"/>
            <w:left w:val="none" w:sz="0" w:space="0" w:color="auto"/>
            <w:bottom w:val="none" w:sz="0" w:space="0" w:color="auto"/>
            <w:right w:val="none" w:sz="0" w:space="0" w:color="auto"/>
          </w:divBdr>
        </w:div>
        <w:div w:id="191922139">
          <w:marLeft w:val="0"/>
          <w:marRight w:val="0"/>
          <w:marTop w:val="0"/>
          <w:marBottom w:val="0"/>
          <w:divBdr>
            <w:top w:val="none" w:sz="0" w:space="0" w:color="auto"/>
            <w:left w:val="none" w:sz="0" w:space="0" w:color="auto"/>
            <w:bottom w:val="none" w:sz="0" w:space="0" w:color="auto"/>
            <w:right w:val="none" w:sz="0" w:space="0" w:color="auto"/>
          </w:divBdr>
        </w:div>
        <w:div w:id="252520704">
          <w:marLeft w:val="0"/>
          <w:marRight w:val="0"/>
          <w:marTop w:val="0"/>
          <w:marBottom w:val="0"/>
          <w:divBdr>
            <w:top w:val="none" w:sz="0" w:space="0" w:color="auto"/>
            <w:left w:val="none" w:sz="0" w:space="0" w:color="auto"/>
            <w:bottom w:val="none" w:sz="0" w:space="0" w:color="auto"/>
            <w:right w:val="none" w:sz="0" w:space="0" w:color="auto"/>
          </w:divBdr>
        </w:div>
        <w:div w:id="273097357">
          <w:marLeft w:val="0"/>
          <w:marRight w:val="0"/>
          <w:marTop w:val="0"/>
          <w:marBottom w:val="0"/>
          <w:divBdr>
            <w:top w:val="none" w:sz="0" w:space="0" w:color="auto"/>
            <w:left w:val="none" w:sz="0" w:space="0" w:color="auto"/>
            <w:bottom w:val="none" w:sz="0" w:space="0" w:color="auto"/>
            <w:right w:val="none" w:sz="0" w:space="0" w:color="auto"/>
          </w:divBdr>
        </w:div>
        <w:div w:id="317341409">
          <w:marLeft w:val="0"/>
          <w:marRight w:val="0"/>
          <w:marTop w:val="0"/>
          <w:marBottom w:val="0"/>
          <w:divBdr>
            <w:top w:val="none" w:sz="0" w:space="0" w:color="auto"/>
            <w:left w:val="none" w:sz="0" w:space="0" w:color="auto"/>
            <w:bottom w:val="none" w:sz="0" w:space="0" w:color="auto"/>
            <w:right w:val="none" w:sz="0" w:space="0" w:color="auto"/>
          </w:divBdr>
        </w:div>
        <w:div w:id="342364818">
          <w:marLeft w:val="0"/>
          <w:marRight w:val="0"/>
          <w:marTop w:val="0"/>
          <w:marBottom w:val="0"/>
          <w:divBdr>
            <w:top w:val="none" w:sz="0" w:space="0" w:color="auto"/>
            <w:left w:val="none" w:sz="0" w:space="0" w:color="auto"/>
            <w:bottom w:val="none" w:sz="0" w:space="0" w:color="auto"/>
            <w:right w:val="none" w:sz="0" w:space="0" w:color="auto"/>
          </w:divBdr>
        </w:div>
        <w:div w:id="379207719">
          <w:marLeft w:val="0"/>
          <w:marRight w:val="0"/>
          <w:marTop w:val="0"/>
          <w:marBottom w:val="0"/>
          <w:divBdr>
            <w:top w:val="none" w:sz="0" w:space="0" w:color="auto"/>
            <w:left w:val="none" w:sz="0" w:space="0" w:color="auto"/>
            <w:bottom w:val="none" w:sz="0" w:space="0" w:color="auto"/>
            <w:right w:val="none" w:sz="0" w:space="0" w:color="auto"/>
          </w:divBdr>
        </w:div>
        <w:div w:id="432211761">
          <w:marLeft w:val="0"/>
          <w:marRight w:val="0"/>
          <w:marTop w:val="0"/>
          <w:marBottom w:val="0"/>
          <w:divBdr>
            <w:top w:val="none" w:sz="0" w:space="0" w:color="auto"/>
            <w:left w:val="none" w:sz="0" w:space="0" w:color="auto"/>
            <w:bottom w:val="none" w:sz="0" w:space="0" w:color="auto"/>
            <w:right w:val="none" w:sz="0" w:space="0" w:color="auto"/>
          </w:divBdr>
        </w:div>
        <w:div w:id="518007947">
          <w:marLeft w:val="0"/>
          <w:marRight w:val="0"/>
          <w:marTop w:val="0"/>
          <w:marBottom w:val="0"/>
          <w:divBdr>
            <w:top w:val="none" w:sz="0" w:space="0" w:color="auto"/>
            <w:left w:val="none" w:sz="0" w:space="0" w:color="auto"/>
            <w:bottom w:val="none" w:sz="0" w:space="0" w:color="auto"/>
            <w:right w:val="none" w:sz="0" w:space="0" w:color="auto"/>
          </w:divBdr>
        </w:div>
        <w:div w:id="528838281">
          <w:marLeft w:val="0"/>
          <w:marRight w:val="0"/>
          <w:marTop w:val="0"/>
          <w:marBottom w:val="0"/>
          <w:divBdr>
            <w:top w:val="none" w:sz="0" w:space="0" w:color="auto"/>
            <w:left w:val="none" w:sz="0" w:space="0" w:color="auto"/>
            <w:bottom w:val="none" w:sz="0" w:space="0" w:color="auto"/>
            <w:right w:val="none" w:sz="0" w:space="0" w:color="auto"/>
          </w:divBdr>
        </w:div>
        <w:div w:id="540245079">
          <w:marLeft w:val="0"/>
          <w:marRight w:val="0"/>
          <w:marTop w:val="0"/>
          <w:marBottom w:val="0"/>
          <w:divBdr>
            <w:top w:val="none" w:sz="0" w:space="0" w:color="auto"/>
            <w:left w:val="none" w:sz="0" w:space="0" w:color="auto"/>
            <w:bottom w:val="none" w:sz="0" w:space="0" w:color="auto"/>
            <w:right w:val="none" w:sz="0" w:space="0" w:color="auto"/>
          </w:divBdr>
        </w:div>
        <w:div w:id="566886864">
          <w:marLeft w:val="0"/>
          <w:marRight w:val="0"/>
          <w:marTop w:val="0"/>
          <w:marBottom w:val="0"/>
          <w:divBdr>
            <w:top w:val="none" w:sz="0" w:space="0" w:color="auto"/>
            <w:left w:val="none" w:sz="0" w:space="0" w:color="auto"/>
            <w:bottom w:val="none" w:sz="0" w:space="0" w:color="auto"/>
            <w:right w:val="none" w:sz="0" w:space="0" w:color="auto"/>
          </w:divBdr>
        </w:div>
        <w:div w:id="599486483">
          <w:marLeft w:val="0"/>
          <w:marRight w:val="0"/>
          <w:marTop w:val="0"/>
          <w:marBottom w:val="0"/>
          <w:divBdr>
            <w:top w:val="none" w:sz="0" w:space="0" w:color="auto"/>
            <w:left w:val="none" w:sz="0" w:space="0" w:color="auto"/>
            <w:bottom w:val="none" w:sz="0" w:space="0" w:color="auto"/>
            <w:right w:val="none" w:sz="0" w:space="0" w:color="auto"/>
          </w:divBdr>
        </w:div>
        <w:div w:id="687873505">
          <w:marLeft w:val="0"/>
          <w:marRight w:val="0"/>
          <w:marTop w:val="0"/>
          <w:marBottom w:val="0"/>
          <w:divBdr>
            <w:top w:val="none" w:sz="0" w:space="0" w:color="auto"/>
            <w:left w:val="none" w:sz="0" w:space="0" w:color="auto"/>
            <w:bottom w:val="none" w:sz="0" w:space="0" w:color="auto"/>
            <w:right w:val="none" w:sz="0" w:space="0" w:color="auto"/>
          </w:divBdr>
        </w:div>
        <w:div w:id="705060028">
          <w:marLeft w:val="0"/>
          <w:marRight w:val="0"/>
          <w:marTop w:val="0"/>
          <w:marBottom w:val="0"/>
          <w:divBdr>
            <w:top w:val="none" w:sz="0" w:space="0" w:color="auto"/>
            <w:left w:val="none" w:sz="0" w:space="0" w:color="auto"/>
            <w:bottom w:val="none" w:sz="0" w:space="0" w:color="auto"/>
            <w:right w:val="none" w:sz="0" w:space="0" w:color="auto"/>
          </w:divBdr>
        </w:div>
        <w:div w:id="808135978">
          <w:marLeft w:val="0"/>
          <w:marRight w:val="0"/>
          <w:marTop w:val="0"/>
          <w:marBottom w:val="0"/>
          <w:divBdr>
            <w:top w:val="none" w:sz="0" w:space="0" w:color="auto"/>
            <w:left w:val="none" w:sz="0" w:space="0" w:color="auto"/>
            <w:bottom w:val="none" w:sz="0" w:space="0" w:color="auto"/>
            <w:right w:val="none" w:sz="0" w:space="0" w:color="auto"/>
          </w:divBdr>
        </w:div>
        <w:div w:id="814881762">
          <w:marLeft w:val="0"/>
          <w:marRight w:val="0"/>
          <w:marTop w:val="0"/>
          <w:marBottom w:val="0"/>
          <w:divBdr>
            <w:top w:val="none" w:sz="0" w:space="0" w:color="auto"/>
            <w:left w:val="none" w:sz="0" w:space="0" w:color="auto"/>
            <w:bottom w:val="none" w:sz="0" w:space="0" w:color="auto"/>
            <w:right w:val="none" w:sz="0" w:space="0" w:color="auto"/>
          </w:divBdr>
        </w:div>
        <w:div w:id="873812802">
          <w:marLeft w:val="0"/>
          <w:marRight w:val="0"/>
          <w:marTop w:val="0"/>
          <w:marBottom w:val="0"/>
          <w:divBdr>
            <w:top w:val="none" w:sz="0" w:space="0" w:color="auto"/>
            <w:left w:val="none" w:sz="0" w:space="0" w:color="auto"/>
            <w:bottom w:val="none" w:sz="0" w:space="0" w:color="auto"/>
            <w:right w:val="none" w:sz="0" w:space="0" w:color="auto"/>
          </w:divBdr>
        </w:div>
        <w:div w:id="971639513">
          <w:marLeft w:val="0"/>
          <w:marRight w:val="0"/>
          <w:marTop w:val="0"/>
          <w:marBottom w:val="0"/>
          <w:divBdr>
            <w:top w:val="none" w:sz="0" w:space="0" w:color="auto"/>
            <w:left w:val="none" w:sz="0" w:space="0" w:color="auto"/>
            <w:bottom w:val="none" w:sz="0" w:space="0" w:color="auto"/>
            <w:right w:val="none" w:sz="0" w:space="0" w:color="auto"/>
          </w:divBdr>
        </w:div>
        <w:div w:id="974021362">
          <w:marLeft w:val="0"/>
          <w:marRight w:val="0"/>
          <w:marTop w:val="0"/>
          <w:marBottom w:val="0"/>
          <w:divBdr>
            <w:top w:val="none" w:sz="0" w:space="0" w:color="auto"/>
            <w:left w:val="none" w:sz="0" w:space="0" w:color="auto"/>
            <w:bottom w:val="none" w:sz="0" w:space="0" w:color="auto"/>
            <w:right w:val="none" w:sz="0" w:space="0" w:color="auto"/>
          </w:divBdr>
        </w:div>
        <w:div w:id="1002050624">
          <w:marLeft w:val="0"/>
          <w:marRight w:val="0"/>
          <w:marTop w:val="0"/>
          <w:marBottom w:val="0"/>
          <w:divBdr>
            <w:top w:val="none" w:sz="0" w:space="0" w:color="auto"/>
            <w:left w:val="none" w:sz="0" w:space="0" w:color="auto"/>
            <w:bottom w:val="none" w:sz="0" w:space="0" w:color="auto"/>
            <w:right w:val="none" w:sz="0" w:space="0" w:color="auto"/>
          </w:divBdr>
        </w:div>
        <w:div w:id="1004825360">
          <w:marLeft w:val="0"/>
          <w:marRight w:val="0"/>
          <w:marTop w:val="0"/>
          <w:marBottom w:val="0"/>
          <w:divBdr>
            <w:top w:val="none" w:sz="0" w:space="0" w:color="auto"/>
            <w:left w:val="none" w:sz="0" w:space="0" w:color="auto"/>
            <w:bottom w:val="none" w:sz="0" w:space="0" w:color="auto"/>
            <w:right w:val="none" w:sz="0" w:space="0" w:color="auto"/>
          </w:divBdr>
        </w:div>
        <w:div w:id="1011840018">
          <w:marLeft w:val="0"/>
          <w:marRight w:val="0"/>
          <w:marTop w:val="0"/>
          <w:marBottom w:val="0"/>
          <w:divBdr>
            <w:top w:val="none" w:sz="0" w:space="0" w:color="auto"/>
            <w:left w:val="none" w:sz="0" w:space="0" w:color="auto"/>
            <w:bottom w:val="none" w:sz="0" w:space="0" w:color="auto"/>
            <w:right w:val="none" w:sz="0" w:space="0" w:color="auto"/>
          </w:divBdr>
        </w:div>
        <w:div w:id="1098793947">
          <w:marLeft w:val="0"/>
          <w:marRight w:val="0"/>
          <w:marTop w:val="0"/>
          <w:marBottom w:val="0"/>
          <w:divBdr>
            <w:top w:val="none" w:sz="0" w:space="0" w:color="auto"/>
            <w:left w:val="none" w:sz="0" w:space="0" w:color="auto"/>
            <w:bottom w:val="none" w:sz="0" w:space="0" w:color="auto"/>
            <w:right w:val="none" w:sz="0" w:space="0" w:color="auto"/>
          </w:divBdr>
        </w:div>
        <w:div w:id="1117061701">
          <w:marLeft w:val="0"/>
          <w:marRight w:val="0"/>
          <w:marTop w:val="0"/>
          <w:marBottom w:val="0"/>
          <w:divBdr>
            <w:top w:val="none" w:sz="0" w:space="0" w:color="auto"/>
            <w:left w:val="none" w:sz="0" w:space="0" w:color="auto"/>
            <w:bottom w:val="none" w:sz="0" w:space="0" w:color="auto"/>
            <w:right w:val="none" w:sz="0" w:space="0" w:color="auto"/>
          </w:divBdr>
        </w:div>
        <w:div w:id="1123352698">
          <w:marLeft w:val="0"/>
          <w:marRight w:val="0"/>
          <w:marTop w:val="0"/>
          <w:marBottom w:val="0"/>
          <w:divBdr>
            <w:top w:val="none" w:sz="0" w:space="0" w:color="auto"/>
            <w:left w:val="none" w:sz="0" w:space="0" w:color="auto"/>
            <w:bottom w:val="none" w:sz="0" w:space="0" w:color="auto"/>
            <w:right w:val="none" w:sz="0" w:space="0" w:color="auto"/>
          </w:divBdr>
        </w:div>
        <w:div w:id="1128937261">
          <w:marLeft w:val="0"/>
          <w:marRight w:val="0"/>
          <w:marTop w:val="0"/>
          <w:marBottom w:val="0"/>
          <w:divBdr>
            <w:top w:val="none" w:sz="0" w:space="0" w:color="auto"/>
            <w:left w:val="none" w:sz="0" w:space="0" w:color="auto"/>
            <w:bottom w:val="none" w:sz="0" w:space="0" w:color="auto"/>
            <w:right w:val="none" w:sz="0" w:space="0" w:color="auto"/>
          </w:divBdr>
        </w:div>
        <w:div w:id="1196581975">
          <w:marLeft w:val="0"/>
          <w:marRight w:val="0"/>
          <w:marTop w:val="0"/>
          <w:marBottom w:val="0"/>
          <w:divBdr>
            <w:top w:val="none" w:sz="0" w:space="0" w:color="auto"/>
            <w:left w:val="none" w:sz="0" w:space="0" w:color="auto"/>
            <w:bottom w:val="none" w:sz="0" w:space="0" w:color="auto"/>
            <w:right w:val="none" w:sz="0" w:space="0" w:color="auto"/>
          </w:divBdr>
        </w:div>
        <w:div w:id="1250239500">
          <w:marLeft w:val="0"/>
          <w:marRight w:val="0"/>
          <w:marTop w:val="0"/>
          <w:marBottom w:val="0"/>
          <w:divBdr>
            <w:top w:val="none" w:sz="0" w:space="0" w:color="auto"/>
            <w:left w:val="none" w:sz="0" w:space="0" w:color="auto"/>
            <w:bottom w:val="none" w:sz="0" w:space="0" w:color="auto"/>
            <w:right w:val="none" w:sz="0" w:space="0" w:color="auto"/>
          </w:divBdr>
        </w:div>
        <w:div w:id="1301610853">
          <w:marLeft w:val="0"/>
          <w:marRight w:val="0"/>
          <w:marTop w:val="0"/>
          <w:marBottom w:val="0"/>
          <w:divBdr>
            <w:top w:val="none" w:sz="0" w:space="0" w:color="auto"/>
            <w:left w:val="none" w:sz="0" w:space="0" w:color="auto"/>
            <w:bottom w:val="none" w:sz="0" w:space="0" w:color="auto"/>
            <w:right w:val="none" w:sz="0" w:space="0" w:color="auto"/>
          </w:divBdr>
        </w:div>
        <w:div w:id="1493762492">
          <w:marLeft w:val="0"/>
          <w:marRight w:val="0"/>
          <w:marTop w:val="0"/>
          <w:marBottom w:val="0"/>
          <w:divBdr>
            <w:top w:val="none" w:sz="0" w:space="0" w:color="auto"/>
            <w:left w:val="none" w:sz="0" w:space="0" w:color="auto"/>
            <w:bottom w:val="none" w:sz="0" w:space="0" w:color="auto"/>
            <w:right w:val="none" w:sz="0" w:space="0" w:color="auto"/>
          </w:divBdr>
        </w:div>
        <w:div w:id="1524437152">
          <w:marLeft w:val="0"/>
          <w:marRight w:val="0"/>
          <w:marTop w:val="0"/>
          <w:marBottom w:val="0"/>
          <w:divBdr>
            <w:top w:val="none" w:sz="0" w:space="0" w:color="auto"/>
            <w:left w:val="none" w:sz="0" w:space="0" w:color="auto"/>
            <w:bottom w:val="none" w:sz="0" w:space="0" w:color="auto"/>
            <w:right w:val="none" w:sz="0" w:space="0" w:color="auto"/>
          </w:divBdr>
        </w:div>
        <w:div w:id="1566331351">
          <w:marLeft w:val="0"/>
          <w:marRight w:val="0"/>
          <w:marTop w:val="0"/>
          <w:marBottom w:val="0"/>
          <w:divBdr>
            <w:top w:val="none" w:sz="0" w:space="0" w:color="auto"/>
            <w:left w:val="none" w:sz="0" w:space="0" w:color="auto"/>
            <w:bottom w:val="none" w:sz="0" w:space="0" w:color="auto"/>
            <w:right w:val="none" w:sz="0" w:space="0" w:color="auto"/>
          </w:divBdr>
        </w:div>
        <w:div w:id="1573003403">
          <w:marLeft w:val="0"/>
          <w:marRight w:val="0"/>
          <w:marTop w:val="0"/>
          <w:marBottom w:val="0"/>
          <w:divBdr>
            <w:top w:val="none" w:sz="0" w:space="0" w:color="auto"/>
            <w:left w:val="none" w:sz="0" w:space="0" w:color="auto"/>
            <w:bottom w:val="none" w:sz="0" w:space="0" w:color="auto"/>
            <w:right w:val="none" w:sz="0" w:space="0" w:color="auto"/>
          </w:divBdr>
        </w:div>
        <w:div w:id="1720545287">
          <w:marLeft w:val="0"/>
          <w:marRight w:val="0"/>
          <w:marTop w:val="0"/>
          <w:marBottom w:val="0"/>
          <w:divBdr>
            <w:top w:val="none" w:sz="0" w:space="0" w:color="auto"/>
            <w:left w:val="none" w:sz="0" w:space="0" w:color="auto"/>
            <w:bottom w:val="none" w:sz="0" w:space="0" w:color="auto"/>
            <w:right w:val="none" w:sz="0" w:space="0" w:color="auto"/>
          </w:divBdr>
        </w:div>
        <w:div w:id="1725910573">
          <w:marLeft w:val="0"/>
          <w:marRight w:val="0"/>
          <w:marTop w:val="0"/>
          <w:marBottom w:val="0"/>
          <w:divBdr>
            <w:top w:val="none" w:sz="0" w:space="0" w:color="auto"/>
            <w:left w:val="none" w:sz="0" w:space="0" w:color="auto"/>
            <w:bottom w:val="none" w:sz="0" w:space="0" w:color="auto"/>
            <w:right w:val="none" w:sz="0" w:space="0" w:color="auto"/>
          </w:divBdr>
        </w:div>
        <w:div w:id="1757439197">
          <w:marLeft w:val="0"/>
          <w:marRight w:val="0"/>
          <w:marTop w:val="0"/>
          <w:marBottom w:val="0"/>
          <w:divBdr>
            <w:top w:val="none" w:sz="0" w:space="0" w:color="auto"/>
            <w:left w:val="none" w:sz="0" w:space="0" w:color="auto"/>
            <w:bottom w:val="none" w:sz="0" w:space="0" w:color="auto"/>
            <w:right w:val="none" w:sz="0" w:space="0" w:color="auto"/>
          </w:divBdr>
        </w:div>
        <w:div w:id="1761944256">
          <w:marLeft w:val="0"/>
          <w:marRight w:val="0"/>
          <w:marTop w:val="0"/>
          <w:marBottom w:val="0"/>
          <w:divBdr>
            <w:top w:val="none" w:sz="0" w:space="0" w:color="auto"/>
            <w:left w:val="none" w:sz="0" w:space="0" w:color="auto"/>
            <w:bottom w:val="none" w:sz="0" w:space="0" w:color="auto"/>
            <w:right w:val="none" w:sz="0" w:space="0" w:color="auto"/>
          </w:divBdr>
        </w:div>
        <w:div w:id="1777944277">
          <w:marLeft w:val="0"/>
          <w:marRight w:val="0"/>
          <w:marTop w:val="0"/>
          <w:marBottom w:val="0"/>
          <w:divBdr>
            <w:top w:val="none" w:sz="0" w:space="0" w:color="auto"/>
            <w:left w:val="none" w:sz="0" w:space="0" w:color="auto"/>
            <w:bottom w:val="none" w:sz="0" w:space="0" w:color="auto"/>
            <w:right w:val="none" w:sz="0" w:space="0" w:color="auto"/>
          </w:divBdr>
        </w:div>
        <w:div w:id="1819881869">
          <w:marLeft w:val="0"/>
          <w:marRight w:val="0"/>
          <w:marTop w:val="0"/>
          <w:marBottom w:val="0"/>
          <w:divBdr>
            <w:top w:val="none" w:sz="0" w:space="0" w:color="auto"/>
            <w:left w:val="none" w:sz="0" w:space="0" w:color="auto"/>
            <w:bottom w:val="none" w:sz="0" w:space="0" w:color="auto"/>
            <w:right w:val="none" w:sz="0" w:space="0" w:color="auto"/>
          </w:divBdr>
        </w:div>
        <w:div w:id="1863935029">
          <w:marLeft w:val="0"/>
          <w:marRight w:val="0"/>
          <w:marTop w:val="0"/>
          <w:marBottom w:val="0"/>
          <w:divBdr>
            <w:top w:val="none" w:sz="0" w:space="0" w:color="auto"/>
            <w:left w:val="none" w:sz="0" w:space="0" w:color="auto"/>
            <w:bottom w:val="none" w:sz="0" w:space="0" w:color="auto"/>
            <w:right w:val="none" w:sz="0" w:space="0" w:color="auto"/>
          </w:divBdr>
        </w:div>
        <w:div w:id="1946839992">
          <w:marLeft w:val="0"/>
          <w:marRight w:val="0"/>
          <w:marTop w:val="0"/>
          <w:marBottom w:val="0"/>
          <w:divBdr>
            <w:top w:val="none" w:sz="0" w:space="0" w:color="auto"/>
            <w:left w:val="none" w:sz="0" w:space="0" w:color="auto"/>
            <w:bottom w:val="none" w:sz="0" w:space="0" w:color="auto"/>
            <w:right w:val="none" w:sz="0" w:space="0" w:color="auto"/>
          </w:divBdr>
        </w:div>
        <w:div w:id="1975214227">
          <w:marLeft w:val="0"/>
          <w:marRight w:val="0"/>
          <w:marTop w:val="0"/>
          <w:marBottom w:val="0"/>
          <w:divBdr>
            <w:top w:val="none" w:sz="0" w:space="0" w:color="auto"/>
            <w:left w:val="none" w:sz="0" w:space="0" w:color="auto"/>
            <w:bottom w:val="none" w:sz="0" w:space="0" w:color="auto"/>
            <w:right w:val="none" w:sz="0" w:space="0" w:color="auto"/>
          </w:divBdr>
        </w:div>
        <w:div w:id="2029481789">
          <w:marLeft w:val="0"/>
          <w:marRight w:val="0"/>
          <w:marTop w:val="0"/>
          <w:marBottom w:val="0"/>
          <w:divBdr>
            <w:top w:val="none" w:sz="0" w:space="0" w:color="auto"/>
            <w:left w:val="none" w:sz="0" w:space="0" w:color="auto"/>
            <w:bottom w:val="none" w:sz="0" w:space="0" w:color="auto"/>
            <w:right w:val="none" w:sz="0" w:space="0" w:color="auto"/>
          </w:divBdr>
        </w:div>
        <w:div w:id="2094233215">
          <w:marLeft w:val="0"/>
          <w:marRight w:val="0"/>
          <w:marTop w:val="0"/>
          <w:marBottom w:val="0"/>
          <w:divBdr>
            <w:top w:val="none" w:sz="0" w:space="0" w:color="auto"/>
            <w:left w:val="none" w:sz="0" w:space="0" w:color="auto"/>
            <w:bottom w:val="none" w:sz="0" w:space="0" w:color="auto"/>
            <w:right w:val="none" w:sz="0" w:space="0" w:color="auto"/>
          </w:divBdr>
        </w:div>
        <w:div w:id="2094625972">
          <w:marLeft w:val="0"/>
          <w:marRight w:val="0"/>
          <w:marTop w:val="0"/>
          <w:marBottom w:val="0"/>
          <w:divBdr>
            <w:top w:val="none" w:sz="0" w:space="0" w:color="auto"/>
            <w:left w:val="none" w:sz="0" w:space="0" w:color="auto"/>
            <w:bottom w:val="none" w:sz="0" w:space="0" w:color="auto"/>
            <w:right w:val="none" w:sz="0" w:space="0" w:color="auto"/>
          </w:divBdr>
        </w:div>
        <w:div w:id="2113281169">
          <w:marLeft w:val="0"/>
          <w:marRight w:val="0"/>
          <w:marTop w:val="0"/>
          <w:marBottom w:val="0"/>
          <w:divBdr>
            <w:top w:val="none" w:sz="0" w:space="0" w:color="auto"/>
            <w:left w:val="none" w:sz="0" w:space="0" w:color="auto"/>
            <w:bottom w:val="none" w:sz="0" w:space="0" w:color="auto"/>
            <w:right w:val="none" w:sz="0" w:space="0" w:color="auto"/>
          </w:divBdr>
        </w:div>
        <w:div w:id="2127771899">
          <w:marLeft w:val="0"/>
          <w:marRight w:val="0"/>
          <w:marTop w:val="0"/>
          <w:marBottom w:val="0"/>
          <w:divBdr>
            <w:top w:val="none" w:sz="0" w:space="0" w:color="auto"/>
            <w:left w:val="none" w:sz="0" w:space="0" w:color="auto"/>
            <w:bottom w:val="none" w:sz="0" w:space="0" w:color="auto"/>
            <w:right w:val="none" w:sz="0" w:space="0" w:color="auto"/>
          </w:divBdr>
        </w:div>
      </w:divsChild>
    </w:div>
    <w:div w:id="1155681817">
      <w:bodyDiv w:val="1"/>
      <w:marLeft w:val="0"/>
      <w:marRight w:val="0"/>
      <w:marTop w:val="0"/>
      <w:marBottom w:val="0"/>
      <w:divBdr>
        <w:top w:val="none" w:sz="0" w:space="0" w:color="auto"/>
        <w:left w:val="none" w:sz="0" w:space="0" w:color="auto"/>
        <w:bottom w:val="none" w:sz="0" w:space="0" w:color="auto"/>
        <w:right w:val="none" w:sz="0" w:space="0" w:color="auto"/>
      </w:divBdr>
      <w:divsChild>
        <w:div w:id="414472209">
          <w:marLeft w:val="0"/>
          <w:marRight w:val="0"/>
          <w:marTop w:val="0"/>
          <w:marBottom w:val="0"/>
          <w:divBdr>
            <w:top w:val="none" w:sz="0" w:space="0" w:color="auto"/>
            <w:left w:val="none" w:sz="0" w:space="0" w:color="auto"/>
            <w:bottom w:val="none" w:sz="0" w:space="0" w:color="auto"/>
            <w:right w:val="none" w:sz="0" w:space="0" w:color="auto"/>
          </w:divBdr>
        </w:div>
        <w:div w:id="827552885">
          <w:marLeft w:val="0"/>
          <w:marRight w:val="0"/>
          <w:marTop w:val="0"/>
          <w:marBottom w:val="0"/>
          <w:divBdr>
            <w:top w:val="none" w:sz="0" w:space="0" w:color="auto"/>
            <w:left w:val="none" w:sz="0" w:space="0" w:color="auto"/>
            <w:bottom w:val="none" w:sz="0" w:space="0" w:color="auto"/>
            <w:right w:val="none" w:sz="0" w:space="0" w:color="auto"/>
          </w:divBdr>
        </w:div>
      </w:divsChild>
    </w:div>
    <w:div w:id="1253468423">
      <w:bodyDiv w:val="1"/>
      <w:marLeft w:val="0"/>
      <w:marRight w:val="0"/>
      <w:marTop w:val="0"/>
      <w:marBottom w:val="0"/>
      <w:divBdr>
        <w:top w:val="none" w:sz="0" w:space="0" w:color="auto"/>
        <w:left w:val="none" w:sz="0" w:space="0" w:color="auto"/>
        <w:bottom w:val="none" w:sz="0" w:space="0" w:color="auto"/>
        <w:right w:val="none" w:sz="0" w:space="0" w:color="auto"/>
      </w:divBdr>
      <w:divsChild>
        <w:div w:id="101918196">
          <w:marLeft w:val="0"/>
          <w:marRight w:val="0"/>
          <w:marTop w:val="0"/>
          <w:marBottom w:val="0"/>
          <w:divBdr>
            <w:top w:val="none" w:sz="0" w:space="0" w:color="auto"/>
            <w:left w:val="none" w:sz="0" w:space="0" w:color="auto"/>
            <w:bottom w:val="none" w:sz="0" w:space="0" w:color="auto"/>
            <w:right w:val="none" w:sz="0" w:space="0" w:color="auto"/>
          </w:divBdr>
        </w:div>
        <w:div w:id="140075190">
          <w:marLeft w:val="0"/>
          <w:marRight w:val="0"/>
          <w:marTop w:val="0"/>
          <w:marBottom w:val="0"/>
          <w:divBdr>
            <w:top w:val="none" w:sz="0" w:space="0" w:color="auto"/>
            <w:left w:val="none" w:sz="0" w:space="0" w:color="auto"/>
            <w:bottom w:val="none" w:sz="0" w:space="0" w:color="auto"/>
            <w:right w:val="none" w:sz="0" w:space="0" w:color="auto"/>
          </w:divBdr>
        </w:div>
        <w:div w:id="328099852">
          <w:marLeft w:val="0"/>
          <w:marRight w:val="0"/>
          <w:marTop w:val="0"/>
          <w:marBottom w:val="0"/>
          <w:divBdr>
            <w:top w:val="none" w:sz="0" w:space="0" w:color="auto"/>
            <w:left w:val="none" w:sz="0" w:space="0" w:color="auto"/>
            <w:bottom w:val="none" w:sz="0" w:space="0" w:color="auto"/>
            <w:right w:val="none" w:sz="0" w:space="0" w:color="auto"/>
          </w:divBdr>
        </w:div>
        <w:div w:id="335888150">
          <w:marLeft w:val="0"/>
          <w:marRight w:val="0"/>
          <w:marTop w:val="0"/>
          <w:marBottom w:val="0"/>
          <w:divBdr>
            <w:top w:val="none" w:sz="0" w:space="0" w:color="auto"/>
            <w:left w:val="none" w:sz="0" w:space="0" w:color="auto"/>
            <w:bottom w:val="none" w:sz="0" w:space="0" w:color="auto"/>
            <w:right w:val="none" w:sz="0" w:space="0" w:color="auto"/>
          </w:divBdr>
        </w:div>
        <w:div w:id="362245392">
          <w:marLeft w:val="0"/>
          <w:marRight w:val="0"/>
          <w:marTop w:val="0"/>
          <w:marBottom w:val="0"/>
          <w:divBdr>
            <w:top w:val="none" w:sz="0" w:space="0" w:color="auto"/>
            <w:left w:val="none" w:sz="0" w:space="0" w:color="auto"/>
            <w:bottom w:val="none" w:sz="0" w:space="0" w:color="auto"/>
            <w:right w:val="none" w:sz="0" w:space="0" w:color="auto"/>
          </w:divBdr>
        </w:div>
        <w:div w:id="521090469">
          <w:marLeft w:val="0"/>
          <w:marRight w:val="0"/>
          <w:marTop w:val="0"/>
          <w:marBottom w:val="0"/>
          <w:divBdr>
            <w:top w:val="none" w:sz="0" w:space="0" w:color="auto"/>
            <w:left w:val="none" w:sz="0" w:space="0" w:color="auto"/>
            <w:bottom w:val="none" w:sz="0" w:space="0" w:color="auto"/>
            <w:right w:val="none" w:sz="0" w:space="0" w:color="auto"/>
          </w:divBdr>
        </w:div>
        <w:div w:id="526217692">
          <w:marLeft w:val="0"/>
          <w:marRight w:val="0"/>
          <w:marTop w:val="0"/>
          <w:marBottom w:val="0"/>
          <w:divBdr>
            <w:top w:val="none" w:sz="0" w:space="0" w:color="auto"/>
            <w:left w:val="none" w:sz="0" w:space="0" w:color="auto"/>
            <w:bottom w:val="none" w:sz="0" w:space="0" w:color="auto"/>
            <w:right w:val="none" w:sz="0" w:space="0" w:color="auto"/>
          </w:divBdr>
        </w:div>
        <w:div w:id="562449455">
          <w:marLeft w:val="0"/>
          <w:marRight w:val="0"/>
          <w:marTop w:val="0"/>
          <w:marBottom w:val="0"/>
          <w:divBdr>
            <w:top w:val="none" w:sz="0" w:space="0" w:color="auto"/>
            <w:left w:val="none" w:sz="0" w:space="0" w:color="auto"/>
            <w:bottom w:val="none" w:sz="0" w:space="0" w:color="auto"/>
            <w:right w:val="none" w:sz="0" w:space="0" w:color="auto"/>
          </w:divBdr>
        </w:div>
        <w:div w:id="618486231">
          <w:marLeft w:val="0"/>
          <w:marRight w:val="0"/>
          <w:marTop w:val="0"/>
          <w:marBottom w:val="0"/>
          <w:divBdr>
            <w:top w:val="none" w:sz="0" w:space="0" w:color="auto"/>
            <w:left w:val="none" w:sz="0" w:space="0" w:color="auto"/>
            <w:bottom w:val="none" w:sz="0" w:space="0" w:color="auto"/>
            <w:right w:val="none" w:sz="0" w:space="0" w:color="auto"/>
          </w:divBdr>
        </w:div>
        <w:div w:id="633676183">
          <w:marLeft w:val="0"/>
          <w:marRight w:val="0"/>
          <w:marTop w:val="0"/>
          <w:marBottom w:val="0"/>
          <w:divBdr>
            <w:top w:val="none" w:sz="0" w:space="0" w:color="auto"/>
            <w:left w:val="none" w:sz="0" w:space="0" w:color="auto"/>
            <w:bottom w:val="none" w:sz="0" w:space="0" w:color="auto"/>
            <w:right w:val="none" w:sz="0" w:space="0" w:color="auto"/>
          </w:divBdr>
        </w:div>
        <w:div w:id="663165104">
          <w:marLeft w:val="0"/>
          <w:marRight w:val="0"/>
          <w:marTop w:val="0"/>
          <w:marBottom w:val="0"/>
          <w:divBdr>
            <w:top w:val="none" w:sz="0" w:space="0" w:color="auto"/>
            <w:left w:val="none" w:sz="0" w:space="0" w:color="auto"/>
            <w:bottom w:val="none" w:sz="0" w:space="0" w:color="auto"/>
            <w:right w:val="none" w:sz="0" w:space="0" w:color="auto"/>
          </w:divBdr>
        </w:div>
        <w:div w:id="676157063">
          <w:marLeft w:val="0"/>
          <w:marRight w:val="0"/>
          <w:marTop w:val="0"/>
          <w:marBottom w:val="0"/>
          <w:divBdr>
            <w:top w:val="none" w:sz="0" w:space="0" w:color="auto"/>
            <w:left w:val="none" w:sz="0" w:space="0" w:color="auto"/>
            <w:bottom w:val="none" w:sz="0" w:space="0" w:color="auto"/>
            <w:right w:val="none" w:sz="0" w:space="0" w:color="auto"/>
          </w:divBdr>
        </w:div>
        <w:div w:id="682128605">
          <w:marLeft w:val="0"/>
          <w:marRight w:val="0"/>
          <w:marTop w:val="0"/>
          <w:marBottom w:val="0"/>
          <w:divBdr>
            <w:top w:val="none" w:sz="0" w:space="0" w:color="auto"/>
            <w:left w:val="none" w:sz="0" w:space="0" w:color="auto"/>
            <w:bottom w:val="none" w:sz="0" w:space="0" w:color="auto"/>
            <w:right w:val="none" w:sz="0" w:space="0" w:color="auto"/>
          </w:divBdr>
        </w:div>
        <w:div w:id="880749994">
          <w:marLeft w:val="0"/>
          <w:marRight w:val="0"/>
          <w:marTop w:val="0"/>
          <w:marBottom w:val="0"/>
          <w:divBdr>
            <w:top w:val="none" w:sz="0" w:space="0" w:color="auto"/>
            <w:left w:val="none" w:sz="0" w:space="0" w:color="auto"/>
            <w:bottom w:val="none" w:sz="0" w:space="0" w:color="auto"/>
            <w:right w:val="none" w:sz="0" w:space="0" w:color="auto"/>
          </w:divBdr>
        </w:div>
        <w:div w:id="909198591">
          <w:marLeft w:val="0"/>
          <w:marRight w:val="0"/>
          <w:marTop w:val="0"/>
          <w:marBottom w:val="0"/>
          <w:divBdr>
            <w:top w:val="none" w:sz="0" w:space="0" w:color="auto"/>
            <w:left w:val="none" w:sz="0" w:space="0" w:color="auto"/>
            <w:bottom w:val="none" w:sz="0" w:space="0" w:color="auto"/>
            <w:right w:val="none" w:sz="0" w:space="0" w:color="auto"/>
          </w:divBdr>
        </w:div>
        <w:div w:id="915478864">
          <w:marLeft w:val="0"/>
          <w:marRight w:val="0"/>
          <w:marTop w:val="0"/>
          <w:marBottom w:val="0"/>
          <w:divBdr>
            <w:top w:val="none" w:sz="0" w:space="0" w:color="auto"/>
            <w:left w:val="none" w:sz="0" w:space="0" w:color="auto"/>
            <w:bottom w:val="none" w:sz="0" w:space="0" w:color="auto"/>
            <w:right w:val="none" w:sz="0" w:space="0" w:color="auto"/>
          </w:divBdr>
        </w:div>
        <w:div w:id="926621271">
          <w:marLeft w:val="0"/>
          <w:marRight w:val="0"/>
          <w:marTop w:val="0"/>
          <w:marBottom w:val="0"/>
          <w:divBdr>
            <w:top w:val="none" w:sz="0" w:space="0" w:color="auto"/>
            <w:left w:val="none" w:sz="0" w:space="0" w:color="auto"/>
            <w:bottom w:val="none" w:sz="0" w:space="0" w:color="auto"/>
            <w:right w:val="none" w:sz="0" w:space="0" w:color="auto"/>
          </w:divBdr>
        </w:div>
        <w:div w:id="994988988">
          <w:marLeft w:val="0"/>
          <w:marRight w:val="0"/>
          <w:marTop w:val="0"/>
          <w:marBottom w:val="0"/>
          <w:divBdr>
            <w:top w:val="none" w:sz="0" w:space="0" w:color="auto"/>
            <w:left w:val="none" w:sz="0" w:space="0" w:color="auto"/>
            <w:bottom w:val="none" w:sz="0" w:space="0" w:color="auto"/>
            <w:right w:val="none" w:sz="0" w:space="0" w:color="auto"/>
          </w:divBdr>
        </w:div>
        <w:div w:id="1016271722">
          <w:marLeft w:val="0"/>
          <w:marRight w:val="0"/>
          <w:marTop w:val="0"/>
          <w:marBottom w:val="0"/>
          <w:divBdr>
            <w:top w:val="none" w:sz="0" w:space="0" w:color="auto"/>
            <w:left w:val="none" w:sz="0" w:space="0" w:color="auto"/>
            <w:bottom w:val="none" w:sz="0" w:space="0" w:color="auto"/>
            <w:right w:val="none" w:sz="0" w:space="0" w:color="auto"/>
          </w:divBdr>
        </w:div>
        <w:div w:id="1071346520">
          <w:marLeft w:val="0"/>
          <w:marRight w:val="0"/>
          <w:marTop w:val="0"/>
          <w:marBottom w:val="0"/>
          <w:divBdr>
            <w:top w:val="none" w:sz="0" w:space="0" w:color="auto"/>
            <w:left w:val="none" w:sz="0" w:space="0" w:color="auto"/>
            <w:bottom w:val="none" w:sz="0" w:space="0" w:color="auto"/>
            <w:right w:val="none" w:sz="0" w:space="0" w:color="auto"/>
          </w:divBdr>
        </w:div>
        <w:div w:id="1111823247">
          <w:marLeft w:val="0"/>
          <w:marRight w:val="0"/>
          <w:marTop w:val="0"/>
          <w:marBottom w:val="0"/>
          <w:divBdr>
            <w:top w:val="none" w:sz="0" w:space="0" w:color="auto"/>
            <w:left w:val="none" w:sz="0" w:space="0" w:color="auto"/>
            <w:bottom w:val="none" w:sz="0" w:space="0" w:color="auto"/>
            <w:right w:val="none" w:sz="0" w:space="0" w:color="auto"/>
          </w:divBdr>
        </w:div>
        <w:div w:id="1139149047">
          <w:marLeft w:val="0"/>
          <w:marRight w:val="0"/>
          <w:marTop w:val="0"/>
          <w:marBottom w:val="0"/>
          <w:divBdr>
            <w:top w:val="none" w:sz="0" w:space="0" w:color="auto"/>
            <w:left w:val="none" w:sz="0" w:space="0" w:color="auto"/>
            <w:bottom w:val="none" w:sz="0" w:space="0" w:color="auto"/>
            <w:right w:val="none" w:sz="0" w:space="0" w:color="auto"/>
          </w:divBdr>
        </w:div>
        <w:div w:id="1209679986">
          <w:marLeft w:val="0"/>
          <w:marRight w:val="0"/>
          <w:marTop w:val="0"/>
          <w:marBottom w:val="0"/>
          <w:divBdr>
            <w:top w:val="none" w:sz="0" w:space="0" w:color="auto"/>
            <w:left w:val="none" w:sz="0" w:space="0" w:color="auto"/>
            <w:bottom w:val="none" w:sz="0" w:space="0" w:color="auto"/>
            <w:right w:val="none" w:sz="0" w:space="0" w:color="auto"/>
          </w:divBdr>
        </w:div>
        <w:div w:id="1309628087">
          <w:marLeft w:val="0"/>
          <w:marRight w:val="0"/>
          <w:marTop w:val="0"/>
          <w:marBottom w:val="0"/>
          <w:divBdr>
            <w:top w:val="none" w:sz="0" w:space="0" w:color="auto"/>
            <w:left w:val="none" w:sz="0" w:space="0" w:color="auto"/>
            <w:bottom w:val="none" w:sz="0" w:space="0" w:color="auto"/>
            <w:right w:val="none" w:sz="0" w:space="0" w:color="auto"/>
          </w:divBdr>
        </w:div>
        <w:div w:id="1337338916">
          <w:marLeft w:val="0"/>
          <w:marRight w:val="0"/>
          <w:marTop w:val="0"/>
          <w:marBottom w:val="0"/>
          <w:divBdr>
            <w:top w:val="none" w:sz="0" w:space="0" w:color="auto"/>
            <w:left w:val="none" w:sz="0" w:space="0" w:color="auto"/>
            <w:bottom w:val="none" w:sz="0" w:space="0" w:color="auto"/>
            <w:right w:val="none" w:sz="0" w:space="0" w:color="auto"/>
          </w:divBdr>
        </w:div>
        <w:div w:id="1354376978">
          <w:marLeft w:val="0"/>
          <w:marRight w:val="0"/>
          <w:marTop w:val="0"/>
          <w:marBottom w:val="0"/>
          <w:divBdr>
            <w:top w:val="none" w:sz="0" w:space="0" w:color="auto"/>
            <w:left w:val="none" w:sz="0" w:space="0" w:color="auto"/>
            <w:bottom w:val="none" w:sz="0" w:space="0" w:color="auto"/>
            <w:right w:val="none" w:sz="0" w:space="0" w:color="auto"/>
          </w:divBdr>
        </w:div>
        <w:div w:id="1419984520">
          <w:marLeft w:val="0"/>
          <w:marRight w:val="0"/>
          <w:marTop w:val="0"/>
          <w:marBottom w:val="0"/>
          <w:divBdr>
            <w:top w:val="none" w:sz="0" w:space="0" w:color="auto"/>
            <w:left w:val="none" w:sz="0" w:space="0" w:color="auto"/>
            <w:bottom w:val="none" w:sz="0" w:space="0" w:color="auto"/>
            <w:right w:val="none" w:sz="0" w:space="0" w:color="auto"/>
          </w:divBdr>
        </w:div>
        <w:div w:id="1448160276">
          <w:marLeft w:val="0"/>
          <w:marRight w:val="0"/>
          <w:marTop w:val="0"/>
          <w:marBottom w:val="0"/>
          <w:divBdr>
            <w:top w:val="none" w:sz="0" w:space="0" w:color="auto"/>
            <w:left w:val="none" w:sz="0" w:space="0" w:color="auto"/>
            <w:bottom w:val="none" w:sz="0" w:space="0" w:color="auto"/>
            <w:right w:val="none" w:sz="0" w:space="0" w:color="auto"/>
          </w:divBdr>
        </w:div>
        <w:div w:id="1459951664">
          <w:marLeft w:val="0"/>
          <w:marRight w:val="0"/>
          <w:marTop w:val="0"/>
          <w:marBottom w:val="0"/>
          <w:divBdr>
            <w:top w:val="none" w:sz="0" w:space="0" w:color="auto"/>
            <w:left w:val="none" w:sz="0" w:space="0" w:color="auto"/>
            <w:bottom w:val="none" w:sz="0" w:space="0" w:color="auto"/>
            <w:right w:val="none" w:sz="0" w:space="0" w:color="auto"/>
          </w:divBdr>
        </w:div>
        <w:div w:id="1472163880">
          <w:marLeft w:val="0"/>
          <w:marRight w:val="0"/>
          <w:marTop w:val="0"/>
          <w:marBottom w:val="0"/>
          <w:divBdr>
            <w:top w:val="none" w:sz="0" w:space="0" w:color="auto"/>
            <w:left w:val="none" w:sz="0" w:space="0" w:color="auto"/>
            <w:bottom w:val="none" w:sz="0" w:space="0" w:color="auto"/>
            <w:right w:val="none" w:sz="0" w:space="0" w:color="auto"/>
          </w:divBdr>
        </w:div>
        <w:div w:id="1520969799">
          <w:marLeft w:val="0"/>
          <w:marRight w:val="0"/>
          <w:marTop w:val="0"/>
          <w:marBottom w:val="0"/>
          <w:divBdr>
            <w:top w:val="none" w:sz="0" w:space="0" w:color="auto"/>
            <w:left w:val="none" w:sz="0" w:space="0" w:color="auto"/>
            <w:bottom w:val="none" w:sz="0" w:space="0" w:color="auto"/>
            <w:right w:val="none" w:sz="0" w:space="0" w:color="auto"/>
          </w:divBdr>
        </w:div>
        <w:div w:id="1560551360">
          <w:marLeft w:val="0"/>
          <w:marRight w:val="0"/>
          <w:marTop w:val="0"/>
          <w:marBottom w:val="0"/>
          <w:divBdr>
            <w:top w:val="none" w:sz="0" w:space="0" w:color="auto"/>
            <w:left w:val="none" w:sz="0" w:space="0" w:color="auto"/>
            <w:bottom w:val="none" w:sz="0" w:space="0" w:color="auto"/>
            <w:right w:val="none" w:sz="0" w:space="0" w:color="auto"/>
          </w:divBdr>
        </w:div>
        <w:div w:id="1669093274">
          <w:marLeft w:val="0"/>
          <w:marRight w:val="0"/>
          <w:marTop w:val="0"/>
          <w:marBottom w:val="0"/>
          <w:divBdr>
            <w:top w:val="none" w:sz="0" w:space="0" w:color="auto"/>
            <w:left w:val="none" w:sz="0" w:space="0" w:color="auto"/>
            <w:bottom w:val="none" w:sz="0" w:space="0" w:color="auto"/>
            <w:right w:val="none" w:sz="0" w:space="0" w:color="auto"/>
          </w:divBdr>
        </w:div>
        <w:div w:id="1692485037">
          <w:marLeft w:val="0"/>
          <w:marRight w:val="0"/>
          <w:marTop w:val="0"/>
          <w:marBottom w:val="0"/>
          <w:divBdr>
            <w:top w:val="none" w:sz="0" w:space="0" w:color="auto"/>
            <w:left w:val="none" w:sz="0" w:space="0" w:color="auto"/>
            <w:bottom w:val="none" w:sz="0" w:space="0" w:color="auto"/>
            <w:right w:val="none" w:sz="0" w:space="0" w:color="auto"/>
          </w:divBdr>
        </w:div>
        <w:div w:id="1712068388">
          <w:marLeft w:val="0"/>
          <w:marRight w:val="0"/>
          <w:marTop w:val="0"/>
          <w:marBottom w:val="0"/>
          <w:divBdr>
            <w:top w:val="none" w:sz="0" w:space="0" w:color="auto"/>
            <w:left w:val="none" w:sz="0" w:space="0" w:color="auto"/>
            <w:bottom w:val="none" w:sz="0" w:space="0" w:color="auto"/>
            <w:right w:val="none" w:sz="0" w:space="0" w:color="auto"/>
          </w:divBdr>
        </w:div>
        <w:div w:id="1780248333">
          <w:marLeft w:val="0"/>
          <w:marRight w:val="0"/>
          <w:marTop w:val="0"/>
          <w:marBottom w:val="0"/>
          <w:divBdr>
            <w:top w:val="none" w:sz="0" w:space="0" w:color="auto"/>
            <w:left w:val="none" w:sz="0" w:space="0" w:color="auto"/>
            <w:bottom w:val="none" w:sz="0" w:space="0" w:color="auto"/>
            <w:right w:val="none" w:sz="0" w:space="0" w:color="auto"/>
          </w:divBdr>
        </w:div>
        <w:div w:id="1788768269">
          <w:marLeft w:val="0"/>
          <w:marRight w:val="0"/>
          <w:marTop w:val="0"/>
          <w:marBottom w:val="0"/>
          <w:divBdr>
            <w:top w:val="none" w:sz="0" w:space="0" w:color="auto"/>
            <w:left w:val="none" w:sz="0" w:space="0" w:color="auto"/>
            <w:bottom w:val="none" w:sz="0" w:space="0" w:color="auto"/>
            <w:right w:val="none" w:sz="0" w:space="0" w:color="auto"/>
          </w:divBdr>
        </w:div>
        <w:div w:id="1790782604">
          <w:marLeft w:val="0"/>
          <w:marRight w:val="0"/>
          <w:marTop w:val="0"/>
          <w:marBottom w:val="0"/>
          <w:divBdr>
            <w:top w:val="none" w:sz="0" w:space="0" w:color="auto"/>
            <w:left w:val="none" w:sz="0" w:space="0" w:color="auto"/>
            <w:bottom w:val="none" w:sz="0" w:space="0" w:color="auto"/>
            <w:right w:val="none" w:sz="0" w:space="0" w:color="auto"/>
          </w:divBdr>
        </w:div>
        <w:div w:id="1821993514">
          <w:marLeft w:val="0"/>
          <w:marRight w:val="0"/>
          <w:marTop w:val="0"/>
          <w:marBottom w:val="0"/>
          <w:divBdr>
            <w:top w:val="none" w:sz="0" w:space="0" w:color="auto"/>
            <w:left w:val="none" w:sz="0" w:space="0" w:color="auto"/>
            <w:bottom w:val="none" w:sz="0" w:space="0" w:color="auto"/>
            <w:right w:val="none" w:sz="0" w:space="0" w:color="auto"/>
          </w:divBdr>
        </w:div>
        <w:div w:id="1834832054">
          <w:marLeft w:val="0"/>
          <w:marRight w:val="0"/>
          <w:marTop w:val="0"/>
          <w:marBottom w:val="0"/>
          <w:divBdr>
            <w:top w:val="none" w:sz="0" w:space="0" w:color="auto"/>
            <w:left w:val="none" w:sz="0" w:space="0" w:color="auto"/>
            <w:bottom w:val="none" w:sz="0" w:space="0" w:color="auto"/>
            <w:right w:val="none" w:sz="0" w:space="0" w:color="auto"/>
          </w:divBdr>
        </w:div>
        <w:div w:id="1850027336">
          <w:marLeft w:val="0"/>
          <w:marRight w:val="0"/>
          <w:marTop w:val="0"/>
          <w:marBottom w:val="0"/>
          <w:divBdr>
            <w:top w:val="none" w:sz="0" w:space="0" w:color="auto"/>
            <w:left w:val="none" w:sz="0" w:space="0" w:color="auto"/>
            <w:bottom w:val="none" w:sz="0" w:space="0" w:color="auto"/>
            <w:right w:val="none" w:sz="0" w:space="0" w:color="auto"/>
          </w:divBdr>
        </w:div>
        <w:div w:id="1893037690">
          <w:marLeft w:val="0"/>
          <w:marRight w:val="0"/>
          <w:marTop w:val="0"/>
          <w:marBottom w:val="0"/>
          <w:divBdr>
            <w:top w:val="none" w:sz="0" w:space="0" w:color="auto"/>
            <w:left w:val="none" w:sz="0" w:space="0" w:color="auto"/>
            <w:bottom w:val="none" w:sz="0" w:space="0" w:color="auto"/>
            <w:right w:val="none" w:sz="0" w:space="0" w:color="auto"/>
          </w:divBdr>
        </w:div>
        <w:div w:id="1956669466">
          <w:marLeft w:val="0"/>
          <w:marRight w:val="0"/>
          <w:marTop w:val="0"/>
          <w:marBottom w:val="0"/>
          <w:divBdr>
            <w:top w:val="none" w:sz="0" w:space="0" w:color="auto"/>
            <w:left w:val="none" w:sz="0" w:space="0" w:color="auto"/>
            <w:bottom w:val="none" w:sz="0" w:space="0" w:color="auto"/>
            <w:right w:val="none" w:sz="0" w:space="0" w:color="auto"/>
          </w:divBdr>
        </w:div>
        <w:div w:id="1994989665">
          <w:marLeft w:val="0"/>
          <w:marRight w:val="0"/>
          <w:marTop w:val="0"/>
          <w:marBottom w:val="0"/>
          <w:divBdr>
            <w:top w:val="none" w:sz="0" w:space="0" w:color="auto"/>
            <w:left w:val="none" w:sz="0" w:space="0" w:color="auto"/>
            <w:bottom w:val="none" w:sz="0" w:space="0" w:color="auto"/>
            <w:right w:val="none" w:sz="0" w:space="0" w:color="auto"/>
          </w:divBdr>
        </w:div>
        <w:div w:id="2011175697">
          <w:marLeft w:val="0"/>
          <w:marRight w:val="0"/>
          <w:marTop w:val="0"/>
          <w:marBottom w:val="0"/>
          <w:divBdr>
            <w:top w:val="none" w:sz="0" w:space="0" w:color="auto"/>
            <w:left w:val="none" w:sz="0" w:space="0" w:color="auto"/>
            <w:bottom w:val="none" w:sz="0" w:space="0" w:color="auto"/>
            <w:right w:val="none" w:sz="0" w:space="0" w:color="auto"/>
          </w:divBdr>
        </w:div>
        <w:div w:id="2100825942">
          <w:marLeft w:val="0"/>
          <w:marRight w:val="0"/>
          <w:marTop w:val="0"/>
          <w:marBottom w:val="0"/>
          <w:divBdr>
            <w:top w:val="none" w:sz="0" w:space="0" w:color="auto"/>
            <w:left w:val="none" w:sz="0" w:space="0" w:color="auto"/>
            <w:bottom w:val="none" w:sz="0" w:space="0" w:color="auto"/>
            <w:right w:val="none" w:sz="0" w:space="0" w:color="auto"/>
          </w:divBdr>
        </w:div>
        <w:div w:id="2108110240">
          <w:marLeft w:val="0"/>
          <w:marRight w:val="0"/>
          <w:marTop w:val="0"/>
          <w:marBottom w:val="0"/>
          <w:divBdr>
            <w:top w:val="none" w:sz="0" w:space="0" w:color="auto"/>
            <w:left w:val="none" w:sz="0" w:space="0" w:color="auto"/>
            <w:bottom w:val="none" w:sz="0" w:space="0" w:color="auto"/>
            <w:right w:val="none" w:sz="0" w:space="0" w:color="auto"/>
          </w:divBdr>
        </w:div>
        <w:div w:id="2116360370">
          <w:marLeft w:val="0"/>
          <w:marRight w:val="0"/>
          <w:marTop w:val="0"/>
          <w:marBottom w:val="0"/>
          <w:divBdr>
            <w:top w:val="none" w:sz="0" w:space="0" w:color="auto"/>
            <w:left w:val="none" w:sz="0" w:space="0" w:color="auto"/>
            <w:bottom w:val="none" w:sz="0" w:space="0" w:color="auto"/>
            <w:right w:val="none" w:sz="0" w:space="0" w:color="auto"/>
          </w:divBdr>
        </w:div>
        <w:div w:id="2117864051">
          <w:marLeft w:val="0"/>
          <w:marRight w:val="0"/>
          <w:marTop w:val="0"/>
          <w:marBottom w:val="0"/>
          <w:divBdr>
            <w:top w:val="none" w:sz="0" w:space="0" w:color="auto"/>
            <w:left w:val="none" w:sz="0" w:space="0" w:color="auto"/>
            <w:bottom w:val="none" w:sz="0" w:space="0" w:color="auto"/>
            <w:right w:val="none" w:sz="0" w:space="0" w:color="auto"/>
          </w:divBdr>
        </w:div>
        <w:div w:id="2139252621">
          <w:marLeft w:val="0"/>
          <w:marRight w:val="0"/>
          <w:marTop w:val="0"/>
          <w:marBottom w:val="0"/>
          <w:divBdr>
            <w:top w:val="none" w:sz="0" w:space="0" w:color="auto"/>
            <w:left w:val="none" w:sz="0" w:space="0" w:color="auto"/>
            <w:bottom w:val="none" w:sz="0" w:space="0" w:color="auto"/>
            <w:right w:val="none" w:sz="0" w:space="0" w:color="auto"/>
          </w:divBdr>
        </w:div>
      </w:divsChild>
    </w:div>
    <w:div w:id="1872254849">
      <w:bodyDiv w:val="1"/>
      <w:marLeft w:val="0"/>
      <w:marRight w:val="0"/>
      <w:marTop w:val="0"/>
      <w:marBottom w:val="0"/>
      <w:divBdr>
        <w:top w:val="none" w:sz="0" w:space="0" w:color="auto"/>
        <w:left w:val="none" w:sz="0" w:space="0" w:color="auto"/>
        <w:bottom w:val="none" w:sz="0" w:space="0" w:color="auto"/>
        <w:right w:val="none" w:sz="0" w:space="0" w:color="auto"/>
      </w:divBdr>
      <w:divsChild>
        <w:div w:id="68308212">
          <w:marLeft w:val="0"/>
          <w:marRight w:val="0"/>
          <w:marTop w:val="0"/>
          <w:marBottom w:val="0"/>
          <w:divBdr>
            <w:top w:val="none" w:sz="0" w:space="0" w:color="auto"/>
            <w:left w:val="none" w:sz="0" w:space="0" w:color="auto"/>
            <w:bottom w:val="none" w:sz="0" w:space="0" w:color="auto"/>
            <w:right w:val="none" w:sz="0" w:space="0" w:color="auto"/>
          </w:divBdr>
        </w:div>
        <w:div w:id="77210909">
          <w:marLeft w:val="0"/>
          <w:marRight w:val="0"/>
          <w:marTop w:val="0"/>
          <w:marBottom w:val="0"/>
          <w:divBdr>
            <w:top w:val="none" w:sz="0" w:space="0" w:color="auto"/>
            <w:left w:val="none" w:sz="0" w:space="0" w:color="auto"/>
            <w:bottom w:val="none" w:sz="0" w:space="0" w:color="auto"/>
            <w:right w:val="none" w:sz="0" w:space="0" w:color="auto"/>
          </w:divBdr>
        </w:div>
        <w:div w:id="183325043">
          <w:marLeft w:val="0"/>
          <w:marRight w:val="0"/>
          <w:marTop w:val="0"/>
          <w:marBottom w:val="0"/>
          <w:divBdr>
            <w:top w:val="none" w:sz="0" w:space="0" w:color="auto"/>
            <w:left w:val="none" w:sz="0" w:space="0" w:color="auto"/>
            <w:bottom w:val="none" w:sz="0" w:space="0" w:color="auto"/>
            <w:right w:val="none" w:sz="0" w:space="0" w:color="auto"/>
          </w:divBdr>
        </w:div>
        <w:div w:id="240145036">
          <w:marLeft w:val="0"/>
          <w:marRight w:val="0"/>
          <w:marTop w:val="0"/>
          <w:marBottom w:val="0"/>
          <w:divBdr>
            <w:top w:val="none" w:sz="0" w:space="0" w:color="auto"/>
            <w:left w:val="none" w:sz="0" w:space="0" w:color="auto"/>
            <w:bottom w:val="none" w:sz="0" w:space="0" w:color="auto"/>
            <w:right w:val="none" w:sz="0" w:space="0" w:color="auto"/>
          </w:divBdr>
        </w:div>
        <w:div w:id="240798533">
          <w:marLeft w:val="0"/>
          <w:marRight w:val="0"/>
          <w:marTop w:val="0"/>
          <w:marBottom w:val="0"/>
          <w:divBdr>
            <w:top w:val="none" w:sz="0" w:space="0" w:color="auto"/>
            <w:left w:val="none" w:sz="0" w:space="0" w:color="auto"/>
            <w:bottom w:val="none" w:sz="0" w:space="0" w:color="auto"/>
            <w:right w:val="none" w:sz="0" w:space="0" w:color="auto"/>
          </w:divBdr>
        </w:div>
        <w:div w:id="290669376">
          <w:marLeft w:val="0"/>
          <w:marRight w:val="0"/>
          <w:marTop w:val="0"/>
          <w:marBottom w:val="0"/>
          <w:divBdr>
            <w:top w:val="none" w:sz="0" w:space="0" w:color="auto"/>
            <w:left w:val="none" w:sz="0" w:space="0" w:color="auto"/>
            <w:bottom w:val="none" w:sz="0" w:space="0" w:color="auto"/>
            <w:right w:val="none" w:sz="0" w:space="0" w:color="auto"/>
          </w:divBdr>
        </w:div>
        <w:div w:id="331418950">
          <w:marLeft w:val="0"/>
          <w:marRight w:val="0"/>
          <w:marTop w:val="0"/>
          <w:marBottom w:val="0"/>
          <w:divBdr>
            <w:top w:val="none" w:sz="0" w:space="0" w:color="auto"/>
            <w:left w:val="none" w:sz="0" w:space="0" w:color="auto"/>
            <w:bottom w:val="none" w:sz="0" w:space="0" w:color="auto"/>
            <w:right w:val="none" w:sz="0" w:space="0" w:color="auto"/>
          </w:divBdr>
        </w:div>
        <w:div w:id="366027090">
          <w:marLeft w:val="0"/>
          <w:marRight w:val="0"/>
          <w:marTop w:val="0"/>
          <w:marBottom w:val="0"/>
          <w:divBdr>
            <w:top w:val="none" w:sz="0" w:space="0" w:color="auto"/>
            <w:left w:val="none" w:sz="0" w:space="0" w:color="auto"/>
            <w:bottom w:val="none" w:sz="0" w:space="0" w:color="auto"/>
            <w:right w:val="none" w:sz="0" w:space="0" w:color="auto"/>
          </w:divBdr>
        </w:div>
        <w:div w:id="373774635">
          <w:marLeft w:val="0"/>
          <w:marRight w:val="0"/>
          <w:marTop w:val="0"/>
          <w:marBottom w:val="0"/>
          <w:divBdr>
            <w:top w:val="none" w:sz="0" w:space="0" w:color="auto"/>
            <w:left w:val="none" w:sz="0" w:space="0" w:color="auto"/>
            <w:bottom w:val="none" w:sz="0" w:space="0" w:color="auto"/>
            <w:right w:val="none" w:sz="0" w:space="0" w:color="auto"/>
          </w:divBdr>
        </w:div>
        <w:div w:id="536744389">
          <w:marLeft w:val="0"/>
          <w:marRight w:val="0"/>
          <w:marTop w:val="0"/>
          <w:marBottom w:val="0"/>
          <w:divBdr>
            <w:top w:val="none" w:sz="0" w:space="0" w:color="auto"/>
            <w:left w:val="none" w:sz="0" w:space="0" w:color="auto"/>
            <w:bottom w:val="none" w:sz="0" w:space="0" w:color="auto"/>
            <w:right w:val="none" w:sz="0" w:space="0" w:color="auto"/>
          </w:divBdr>
        </w:div>
        <w:div w:id="559823532">
          <w:marLeft w:val="0"/>
          <w:marRight w:val="0"/>
          <w:marTop w:val="0"/>
          <w:marBottom w:val="0"/>
          <w:divBdr>
            <w:top w:val="none" w:sz="0" w:space="0" w:color="auto"/>
            <w:left w:val="none" w:sz="0" w:space="0" w:color="auto"/>
            <w:bottom w:val="none" w:sz="0" w:space="0" w:color="auto"/>
            <w:right w:val="none" w:sz="0" w:space="0" w:color="auto"/>
          </w:divBdr>
        </w:div>
        <w:div w:id="644434083">
          <w:marLeft w:val="0"/>
          <w:marRight w:val="0"/>
          <w:marTop w:val="0"/>
          <w:marBottom w:val="0"/>
          <w:divBdr>
            <w:top w:val="none" w:sz="0" w:space="0" w:color="auto"/>
            <w:left w:val="none" w:sz="0" w:space="0" w:color="auto"/>
            <w:bottom w:val="none" w:sz="0" w:space="0" w:color="auto"/>
            <w:right w:val="none" w:sz="0" w:space="0" w:color="auto"/>
          </w:divBdr>
        </w:div>
        <w:div w:id="662899749">
          <w:marLeft w:val="0"/>
          <w:marRight w:val="0"/>
          <w:marTop w:val="0"/>
          <w:marBottom w:val="0"/>
          <w:divBdr>
            <w:top w:val="none" w:sz="0" w:space="0" w:color="auto"/>
            <w:left w:val="none" w:sz="0" w:space="0" w:color="auto"/>
            <w:bottom w:val="none" w:sz="0" w:space="0" w:color="auto"/>
            <w:right w:val="none" w:sz="0" w:space="0" w:color="auto"/>
          </w:divBdr>
        </w:div>
        <w:div w:id="689451158">
          <w:marLeft w:val="0"/>
          <w:marRight w:val="0"/>
          <w:marTop w:val="0"/>
          <w:marBottom w:val="0"/>
          <w:divBdr>
            <w:top w:val="none" w:sz="0" w:space="0" w:color="auto"/>
            <w:left w:val="none" w:sz="0" w:space="0" w:color="auto"/>
            <w:bottom w:val="none" w:sz="0" w:space="0" w:color="auto"/>
            <w:right w:val="none" w:sz="0" w:space="0" w:color="auto"/>
          </w:divBdr>
        </w:div>
        <w:div w:id="805315945">
          <w:marLeft w:val="0"/>
          <w:marRight w:val="0"/>
          <w:marTop w:val="0"/>
          <w:marBottom w:val="0"/>
          <w:divBdr>
            <w:top w:val="none" w:sz="0" w:space="0" w:color="auto"/>
            <w:left w:val="none" w:sz="0" w:space="0" w:color="auto"/>
            <w:bottom w:val="none" w:sz="0" w:space="0" w:color="auto"/>
            <w:right w:val="none" w:sz="0" w:space="0" w:color="auto"/>
          </w:divBdr>
        </w:div>
        <w:div w:id="949748613">
          <w:marLeft w:val="0"/>
          <w:marRight w:val="0"/>
          <w:marTop w:val="0"/>
          <w:marBottom w:val="0"/>
          <w:divBdr>
            <w:top w:val="none" w:sz="0" w:space="0" w:color="auto"/>
            <w:left w:val="none" w:sz="0" w:space="0" w:color="auto"/>
            <w:bottom w:val="none" w:sz="0" w:space="0" w:color="auto"/>
            <w:right w:val="none" w:sz="0" w:space="0" w:color="auto"/>
          </w:divBdr>
        </w:div>
        <w:div w:id="961494700">
          <w:marLeft w:val="0"/>
          <w:marRight w:val="0"/>
          <w:marTop w:val="0"/>
          <w:marBottom w:val="0"/>
          <w:divBdr>
            <w:top w:val="none" w:sz="0" w:space="0" w:color="auto"/>
            <w:left w:val="none" w:sz="0" w:space="0" w:color="auto"/>
            <w:bottom w:val="none" w:sz="0" w:space="0" w:color="auto"/>
            <w:right w:val="none" w:sz="0" w:space="0" w:color="auto"/>
          </w:divBdr>
        </w:div>
        <w:div w:id="988170568">
          <w:marLeft w:val="0"/>
          <w:marRight w:val="0"/>
          <w:marTop w:val="0"/>
          <w:marBottom w:val="0"/>
          <w:divBdr>
            <w:top w:val="none" w:sz="0" w:space="0" w:color="auto"/>
            <w:left w:val="none" w:sz="0" w:space="0" w:color="auto"/>
            <w:bottom w:val="none" w:sz="0" w:space="0" w:color="auto"/>
            <w:right w:val="none" w:sz="0" w:space="0" w:color="auto"/>
          </w:divBdr>
        </w:div>
        <w:div w:id="1001204985">
          <w:marLeft w:val="0"/>
          <w:marRight w:val="0"/>
          <w:marTop w:val="0"/>
          <w:marBottom w:val="0"/>
          <w:divBdr>
            <w:top w:val="none" w:sz="0" w:space="0" w:color="auto"/>
            <w:left w:val="none" w:sz="0" w:space="0" w:color="auto"/>
            <w:bottom w:val="none" w:sz="0" w:space="0" w:color="auto"/>
            <w:right w:val="none" w:sz="0" w:space="0" w:color="auto"/>
          </w:divBdr>
        </w:div>
        <w:div w:id="1033119175">
          <w:marLeft w:val="0"/>
          <w:marRight w:val="0"/>
          <w:marTop w:val="0"/>
          <w:marBottom w:val="0"/>
          <w:divBdr>
            <w:top w:val="none" w:sz="0" w:space="0" w:color="auto"/>
            <w:left w:val="none" w:sz="0" w:space="0" w:color="auto"/>
            <w:bottom w:val="none" w:sz="0" w:space="0" w:color="auto"/>
            <w:right w:val="none" w:sz="0" w:space="0" w:color="auto"/>
          </w:divBdr>
        </w:div>
        <w:div w:id="1120689181">
          <w:marLeft w:val="0"/>
          <w:marRight w:val="0"/>
          <w:marTop w:val="0"/>
          <w:marBottom w:val="0"/>
          <w:divBdr>
            <w:top w:val="none" w:sz="0" w:space="0" w:color="auto"/>
            <w:left w:val="none" w:sz="0" w:space="0" w:color="auto"/>
            <w:bottom w:val="none" w:sz="0" w:space="0" w:color="auto"/>
            <w:right w:val="none" w:sz="0" w:space="0" w:color="auto"/>
          </w:divBdr>
        </w:div>
        <w:div w:id="1122458317">
          <w:marLeft w:val="0"/>
          <w:marRight w:val="0"/>
          <w:marTop w:val="0"/>
          <w:marBottom w:val="0"/>
          <w:divBdr>
            <w:top w:val="none" w:sz="0" w:space="0" w:color="auto"/>
            <w:left w:val="none" w:sz="0" w:space="0" w:color="auto"/>
            <w:bottom w:val="none" w:sz="0" w:space="0" w:color="auto"/>
            <w:right w:val="none" w:sz="0" w:space="0" w:color="auto"/>
          </w:divBdr>
        </w:div>
        <w:div w:id="1127819776">
          <w:marLeft w:val="0"/>
          <w:marRight w:val="0"/>
          <w:marTop w:val="0"/>
          <w:marBottom w:val="0"/>
          <w:divBdr>
            <w:top w:val="none" w:sz="0" w:space="0" w:color="auto"/>
            <w:left w:val="none" w:sz="0" w:space="0" w:color="auto"/>
            <w:bottom w:val="none" w:sz="0" w:space="0" w:color="auto"/>
            <w:right w:val="none" w:sz="0" w:space="0" w:color="auto"/>
          </w:divBdr>
        </w:div>
        <w:div w:id="1133132569">
          <w:marLeft w:val="0"/>
          <w:marRight w:val="0"/>
          <w:marTop w:val="0"/>
          <w:marBottom w:val="0"/>
          <w:divBdr>
            <w:top w:val="none" w:sz="0" w:space="0" w:color="auto"/>
            <w:left w:val="none" w:sz="0" w:space="0" w:color="auto"/>
            <w:bottom w:val="none" w:sz="0" w:space="0" w:color="auto"/>
            <w:right w:val="none" w:sz="0" w:space="0" w:color="auto"/>
          </w:divBdr>
        </w:div>
        <w:div w:id="1183131133">
          <w:marLeft w:val="0"/>
          <w:marRight w:val="0"/>
          <w:marTop w:val="0"/>
          <w:marBottom w:val="0"/>
          <w:divBdr>
            <w:top w:val="none" w:sz="0" w:space="0" w:color="auto"/>
            <w:left w:val="none" w:sz="0" w:space="0" w:color="auto"/>
            <w:bottom w:val="none" w:sz="0" w:space="0" w:color="auto"/>
            <w:right w:val="none" w:sz="0" w:space="0" w:color="auto"/>
          </w:divBdr>
        </w:div>
        <w:div w:id="1263302772">
          <w:marLeft w:val="0"/>
          <w:marRight w:val="0"/>
          <w:marTop w:val="0"/>
          <w:marBottom w:val="0"/>
          <w:divBdr>
            <w:top w:val="none" w:sz="0" w:space="0" w:color="auto"/>
            <w:left w:val="none" w:sz="0" w:space="0" w:color="auto"/>
            <w:bottom w:val="none" w:sz="0" w:space="0" w:color="auto"/>
            <w:right w:val="none" w:sz="0" w:space="0" w:color="auto"/>
          </w:divBdr>
        </w:div>
        <w:div w:id="1270820309">
          <w:marLeft w:val="0"/>
          <w:marRight w:val="0"/>
          <w:marTop w:val="0"/>
          <w:marBottom w:val="0"/>
          <w:divBdr>
            <w:top w:val="none" w:sz="0" w:space="0" w:color="auto"/>
            <w:left w:val="none" w:sz="0" w:space="0" w:color="auto"/>
            <w:bottom w:val="none" w:sz="0" w:space="0" w:color="auto"/>
            <w:right w:val="none" w:sz="0" w:space="0" w:color="auto"/>
          </w:divBdr>
        </w:div>
        <w:div w:id="1328824471">
          <w:marLeft w:val="0"/>
          <w:marRight w:val="0"/>
          <w:marTop w:val="0"/>
          <w:marBottom w:val="0"/>
          <w:divBdr>
            <w:top w:val="none" w:sz="0" w:space="0" w:color="auto"/>
            <w:left w:val="none" w:sz="0" w:space="0" w:color="auto"/>
            <w:bottom w:val="none" w:sz="0" w:space="0" w:color="auto"/>
            <w:right w:val="none" w:sz="0" w:space="0" w:color="auto"/>
          </w:divBdr>
        </w:div>
        <w:div w:id="1373530023">
          <w:marLeft w:val="0"/>
          <w:marRight w:val="0"/>
          <w:marTop w:val="0"/>
          <w:marBottom w:val="0"/>
          <w:divBdr>
            <w:top w:val="none" w:sz="0" w:space="0" w:color="auto"/>
            <w:left w:val="none" w:sz="0" w:space="0" w:color="auto"/>
            <w:bottom w:val="none" w:sz="0" w:space="0" w:color="auto"/>
            <w:right w:val="none" w:sz="0" w:space="0" w:color="auto"/>
          </w:divBdr>
        </w:div>
        <w:div w:id="1446584288">
          <w:marLeft w:val="0"/>
          <w:marRight w:val="0"/>
          <w:marTop w:val="0"/>
          <w:marBottom w:val="0"/>
          <w:divBdr>
            <w:top w:val="none" w:sz="0" w:space="0" w:color="auto"/>
            <w:left w:val="none" w:sz="0" w:space="0" w:color="auto"/>
            <w:bottom w:val="none" w:sz="0" w:space="0" w:color="auto"/>
            <w:right w:val="none" w:sz="0" w:space="0" w:color="auto"/>
          </w:divBdr>
        </w:div>
        <w:div w:id="1453550144">
          <w:marLeft w:val="0"/>
          <w:marRight w:val="0"/>
          <w:marTop w:val="0"/>
          <w:marBottom w:val="0"/>
          <w:divBdr>
            <w:top w:val="none" w:sz="0" w:space="0" w:color="auto"/>
            <w:left w:val="none" w:sz="0" w:space="0" w:color="auto"/>
            <w:bottom w:val="none" w:sz="0" w:space="0" w:color="auto"/>
            <w:right w:val="none" w:sz="0" w:space="0" w:color="auto"/>
          </w:divBdr>
        </w:div>
        <w:div w:id="1486312157">
          <w:marLeft w:val="0"/>
          <w:marRight w:val="0"/>
          <w:marTop w:val="0"/>
          <w:marBottom w:val="0"/>
          <w:divBdr>
            <w:top w:val="none" w:sz="0" w:space="0" w:color="auto"/>
            <w:left w:val="none" w:sz="0" w:space="0" w:color="auto"/>
            <w:bottom w:val="none" w:sz="0" w:space="0" w:color="auto"/>
            <w:right w:val="none" w:sz="0" w:space="0" w:color="auto"/>
          </w:divBdr>
        </w:div>
        <w:div w:id="1601908059">
          <w:marLeft w:val="0"/>
          <w:marRight w:val="0"/>
          <w:marTop w:val="0"/>
          <w:marBottom w:val="0"/>
          <w:divBdr>
            <w:top w:val="none" w:sz="0" w:space="0" w:color="auto"/>
            <w:left w:val="none" w:sz="0" w:space="0" w:color="auto"/>
            <w:bottom w:val="none" w:sz="0" w:space="0" w:color="auto"/>
            <w:right w:val="none" w:sz="0" w:space="0" w:color="auto"/>
          </w:divBdr>
        </w:div>
        <w:div w:id="1621110084">
          <w:marLeft w:val="0"/>
          <w:marRight w:val="0"/>
          <w:marTop w:val="0"/>
          <w:marBottom w:val="0"/>
          <w:divBdr>
            <w:top w:val="none" w:sz="0" w:space="0" w:color="auto"/>
            <w:left w:val="none" w:sz="0" w:space="0" w:color="auto"/>
            <w:bottom w:val="none" w:sz="0" w:space="0" w:color="auto"/>
            <w:right w:val="none" w:sz="0" w:space="0" w:color="auto"/>
          </w:divBdr>
        </w:div>
        <w:div w:id="1622878906">
          <w:marLeft w:val="0"/>
          <w:marRight w:val="0"/>
          <w:marTop w:val="0"/>
          <w:marBottom w:val="0"/>
          <w:divBdr>
            <w:top w:val="none" w:sz="0" w:space="0" w:color="auto"/>
            <w:left w:val="none" w:sz="0" w:space="0" w:color="auto"/>
            <w:bottom w:val="none" w:sz="0" w:space="0" w:color="auto"/>
            <w:right w:val="none" w:sz="0" w:space="0" w:color="auto"/>
          </w:divBdr>
        </w:div>
        <w:div w:id="1652901192">
          <w:marLeft w:val="0"/>
          <w:marRight w:val="0"/>
          <w:marTop w:val="0"/>
          <w:marBottom w:val="0"/>
          <w:divBdr>
            <w:top w:val="none" w:sz="0" w:space="0" w:color="auto"/>
            <w:left w:val="none" w:sz="0" w:space="0" w:color="auto"/>
            <w:bottom w:val="none" w:sz="0" w:space="0" w:color="auto"/>
            <w:right w:val="none" w:sz="0" w:space="0" w:color="auto"/>
          </w:divBdr>
        </w:div>
        <w:div w:id="1671641523">
          <w:marLeft w:val="0"/>
          <w:marRight w:val="0"/>
          <w:marTop w:val="0"/>
          <w:marBottom w:val="0"/>
          <w:divBdr>
            <w:top w:val="none" w:sz="0" w:space="0" w:color="auto"/>
            <w:left w:val="none" w:sz="0" w:space="0" w:color="auto"/>
            <w:bottom w:val="none" w:sz="0" w:space="0" w:color="auto"/>
            <w:right w:val="none" w:sz="0" w:space="0" w:color="auto"/>
          </w:divBdr>
        </w:div>
        <w:div w:id="1842813218">
          <w:marLeft w:val="0"/>
          <w:marRight w:val="0"/>
          <w:marTop w:val="0"/>
          <w:marBottom w:val="0"/>
          <w:divBdr>
            <w:top w:val="none" w:sz="0" w:space="0" w:color="auto"/>
            <w:left w:val="none" w:sz="0" w:space="0" w:color="auto"/>
            <w:bottom w:val="none" w:sz="0" w:space="0" w:color="auto"/>
            <w:right w:val="none" w:sz="0" w:space="0" w:color="auto"/>
          </w:divBdr>
        </w:div>
        <w:div w:id="1843429122">
          <w:marLeft w:val="0"/>
          <w:marRight w:val="0"/>
          <w:marTop w:val="0"/>
          <w:marBottom w:val="0"/>
          <w:divBdr>
            <w:top w:val="none" w:sz="0" w:space="0" w:color="auto"/>
            <w:left w:val="none" w:sz="0" w:space="0" w:color="auto"/>
            <w:bottom w:val="none" w:sz="0" w:space="0" w:color="auto"/>
            <w:right w:val="none" w:sz="0" w:space="0" w:color="auto"/>
          </w:divBdr>
        </w:div>
        <w:div w:id="1859585701">
          <w:marLeft w:val="0"/>
          <w:marRight w:val="0"/>
          <w:marTop w:val="0"/>
          <w:marBottom w:val="0"/>
          <w:divBdr>
            <w:top w:val="none" w:sz="0" w:space="0" w:color="auto"/>
            <w:left w:val="none" w:sz="0" w:space="0" w:color="auto"/>
            <w:bottom w:val="none" w:sz="0" w:space="0" w:color="auto"/>
            <w:right w:val="none" w:sz="0" w:space="0" w:color="auto"/>
          </w:divBdr>
        </w:div>
        <w:div w:id="1947076379">
          <w:marLeft w:val="0"/>
          <w:marRight w:val="0"/>
          <w:marTop w:val="0"/>
          <w:marBottom w:val="0"/>
          <w:divBdr>
            <w:top w:val="none" w:sz="0" w:space="0" w:color="auto"/>
            <w:left w:val="none" w:sz="0" w:space="0" w:color="auto"/>
            <w:bottom w:val="none" w:sz="0" w:space="0" w:color="auto"/>
            <w:right w:val="none" w:sz="0" w:space="0" w:color="auto"/>
          </w:divBdr>
        </w:div>
        <w:div w:id="1970892240">
          <w:marLeft w:val="0"/>
          <w:marRight w:val="0"/>
          <w:marTop w:val="0"/>
          <w:marBottom w:val="0"/>
          <w:divBdr>
            <w:top w:val="none" w:sz="0" w:space="0" w:color="auto"/>
            <w:left w:val="none" w:sz="0" w:space="0" w:color="auto"/>
            <w:bottom w:val="none" w:sz="0" w:space="0" w:color="auto"/>
            <w:right w:val="none" w:sz="0" w:space="0" w:color="auto"/>
          </w:divBdr>
        </w:div>
        <w:div w:id="1975481379">
          <w:marLeft w:val="0"/>
          <w:marRight w:val="0"/>
          <w:marTop w:val="0"/>
          <w:marBottom w:val="0"/>
          <w:divBdr>
            <w:top w:val="none" w:sz="0" w:space="0" w:color="auto"/>
            <w:left w:val="none" w:sz="0" w:space="0" w:color="auto"/>
            <w:bottom w:val="none" w:sz="0" w:space="0" w:color="auto"/>
            <w:right w:val="none" w:sz="0" w:space="0" w:color="auto"/>
          </w:divBdr>
        </w:div>
        <w:div w:id="1996757215">
          <w:marLeft w:val="0"/>
          <w:marRight w:val="0"/>
          <w:marTop w:val="0"/>
          <w:marBottom w:val="0"/>
          <w:divBdr>
            <w:top w:val="none" w:sz="0" w:space="0" w:color="auto"/>
            <w:left w:val="none" w:sz="0" w:space="0" w:color="auto"/>
            <w:bottom w:val="none" w:sz="0" w:space="0" w:color="auto"/>
            <w:right w:val="none" w:sz="0" w:space="0" w:color="auto"/>
          </w:divBdr>
        </w:div>
        <w:div w:id="2016153221">
          <w:marLeft w:val="0"/>
          <w:marRight w:val="0"/>
          <w:marTop w:val="0"/>
          <w:marBottom w:val="0"/>
          <w:divBdr>
            <w:top w:val="none" w:sz="0" w:space="0" w:color="auto"/>
            <w:left w:val="none" w:sz="0" w:space="0" w:color="auto"/>
            <w:bottom w:val="none" w:sz="0" w:space="0" w:color="auto"/>
            <w:right w:val="none" w:sz="0" w:space="0" w:color="auto"/>
          </w:divBdr>
        </w:div>
        <w:div w:id="2016224078">
          <w:marLeft w:val="0"/>
          <w:marRight w:val="0"/>
          <w:marTop w:val="0"/>
          <w:marBottom w:val="0"/>
          <w:divBdr>
            <w:top w:val="none" w:sz="0" w:space="0" w:color="auto"/>
            <w:left w:val="none" w:sz="0" w:space="0" w:color="auto"/>
            <w:bottom w:val="none" w:sz="0" w:space="0" w:color="auto"/>
            <w:right w:val="none" w:sz="0" w:space="0" w:color="auto"/>
          </w:divBdr>
        </w:div>
        <w:div w:id="2027829919">
          <w:marLeft w:val="0"/>
          <w:marRight w:val="0"/>
          <w:marTop w:val="0"/>
          <w:marBottom w:val="0"/>
          <w:divBdr>
            <w:top w:val="none" w:sz="0" w:space="0" w:color="auto"/>
            <w:left w:val="none" w:sz="0" w:space="0" w:color="auto"/>
            <w:bottom w:val="none" w:sz="0" w:space="0" w:color="auto"/>
            <w:right w:val="none" w:sz="0" w:space="0" w:color="auto"/>
          </w:divBdr>
        </w:div>
        <w:div w:id="2094358002">
          <w:marLeft w:val="0"/>
          <w:marRight w:val="0"/>
          <w:marTop w:val="0"/>
          <w:marBottom w:val="0"/>
          <w:divBdr>
            <w:top w:val="none" w:sz="0" w:space="0" w:color="auto"/>
            <w:left w:val="none" w:sz="0" w:space="0" w:color="auto"/>
            <w:bottom w:val="none" w:sz="0" w:space="0" w:color="auto"/>
            <w:right w:val="none" w:sz="0" w:space="0" w:color="auto"/>
          </w:divBdr>
        </w:div>
        <w:div w:id="2114083935">
          <w:marLeft w:val="0"/>
          <w:marRight w:val="0"/>
          <w:marTop w:val="0"/>
          <w:marBottom w:val="0"/>
          <w:divBdr>
            <w:top w:val="none" w:sz="0" w:space="0" w:color="auto"/>
            <w:left w:val="none" w:sz="0" w:space="0" w:color="auto"/>
            <w:bottom w:val="none" w:sz="0" w:space="0" w:color="auto"/>
            <w:right w:val="none" w:sz="0" w:space="0" w:color="auto"/>
          </w:divBdr>
        </w:div>
        <w:div w:id="2120248015">
          <w:marLeft w:val="0"/>
          <w:marRight w:val="0"/>
          <w:marTop w:val="0"/>
          <w:marBottom w:val="0"/>
          <w:divBdr>
            <w:top w:val="none" w:sz="0" w:space="0" w:color="auto"/>
            <w:left w:val="none" w:sz="0" w:space="0" w:color="auto"/>
            <w:bottom w:val="none" w:sz="0" w:space="0" w:color="auto"/>
            <w:right w:val="none" w:sz="0" w:space="0" w:color="auto"/>
          </w:divBdr>
        </w:div>
      </w:divsChild>
    </w:div>
    <w:div w:id="1913737594">
      <w:bodyDiv w:val="1"/>
      <w:marLeft w:val="0"/>
      <w:marRight w:val="0"/>
      <w:marTop w:val="0"/>
      <w:marBottom w:val="0"/>
      <w:divBdr>
        <w:top w:val="none" w:sz="0" w:space="0" w:color="auto"/>
        <w:left w:val="none" w:sz="0" w:space="0" w:color="auto"/>
        <w:bottom w:val="none" w:sz="0" w:space="0" w:color="auto"/>
        <w:right w:val="none" w:sz="0" w:space="0" w:color="auto"/>
      </w:divBdr>
      <w:divsChild>
        <w:div w:id="1344435377">
          <w:marLeft w:val="0"/>
          <w:marRight w:val="0"/>
          <w:marTop w:val="0"/>
          <w:marBottom w:val="0"/>
          <w:divBdr>
            <w:top w:val="none" w:sz="0" w:space="0" w:color="auto"/>
            <w:left w:val="none" w:sz="0" w:space="0" w:color="auto"/>
            <w:bottom w:val="none" w:sz="0" w:space="0" w:color="auto"/>
            <w:right w:val="none" w:sz="0" w:space="0" w:color="auto"/>
          </w:divBdr>
        </w:div>
        <w:div w:id="12954107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93FBBECFE1FF40B32ABC3DD8D2AB63" ma:contentTypeVersion="16" ma:contentTypeDescription="Create a new document." ma:contentTypeScope="" ma:versionID="5e7ac58b8272b6885b45c9f939c95e92">
  <xsd:schema xmlns:xsd="http://www.w3.org/2001/XMLSchema" xmlns:xs="http://www.w3.org/2001/XMLSchema" xmlns:p="http://schemas.microsoft.com/office/2006/metadata/properties" xmlns:ns2="0961a4ed-c6d5-42c4-b6e8-dbb04f6d342a" xmlns:ns3="a9cb35af-4332-4d97-b496-02d7787a3719" targetNamespace="http://schemas.microsoft.com/office/2006/metadata/properties" ma:root="true" ma:fieldsID="b5739af86508194d461ffea559803a2c" ns2:_="" ns3:_="">
    <xsd:import namespace="0961a4ed-c6d5-42c4-b6e8-dbb04f6d342a"/>
    <xsd:import namespace="a9cb35af-4332-4d97-b496-02d7787a37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Facultyordepartment" minOccurs="0"/>
                <xsd:element ref="ns2:ContentReview" minOccurs="0"/>
                <xsd:element ref="ns2:LastDateofReview" minOccurs="0"/>
                <xsd:element ref="ns2:NextDateofReview" minOccurs="0"/>
                <xsd:element ref="ns3:SharedWithUsers" minOccurs="0"/>
                <xsd:element ref="ns3:SharedWithDetail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61a4ed-c6d5-42c4-b6e8-dbb04f6d3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Facultyordepartment" ma:index="13" nillable="true" ma:displayName="Faculty or department" ma:format="Dropdown" ma:internalName="Facultyordepartment">
      <xsd:simpleType>
        <xsd:restriction base="dms:Choice">
          <xsd:enumeration value="Human Resources"/>
        </xsd:restriction>
      </xsd:simpleType>
    </xsd:element>
    <xsd:element name="ContentReview" ma:index="14" nillable="true" ma:displayName="Content Review" ma:format="DateOnly" ma:internalName="ContentReview">
      <xsd:simpleType>
        <xsd:restriction base="dms:DateTime"/>
      </xsd:simpleType>
    </xsd:element>
    <xsd:element name="LastDateofReview" ma:index="15" nillable="true" ma:displayName="Last Date of Review" ma:format="DateOnly" ma:internalName="LastDateofReview">
      <xsd:simpleType>
        <xsd:restriction base="dms:DateTime"/>
      </xsd:simpleType>
    </xsd:element>
    <xsd:element name="NextDateofReview" ma:index="16" nillable="true" ma:displayName="Next Date of Review" ma:format="DateOnly" ma:internalName="NextDateofReview">
      <xsd:simpleType>
        <xsd:restriction base="dms:DateTime"/>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cb35af-4332-4d97-b496-02d7787a371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acultyordepartment xmlns="0961a4ed-c6d5-42c4-b6e8-dbb04f6d342a" xsi:nil="true"/>
    <NextDateofReview xmlns="0961a4ed-c6d5-42c4-b6e8-dbb04f6d342a" xsi:nil="true"/>
    <LastDateofReview xmlns="0961a4ed-c6d5-42c4-b6e8-dbb04f6d342a" xsi:nil="true"/>
    <ContentReview xmlns="0961a4ed-c6d5-42c4-b6e8-dbb04f6d342a" xsi:nil="true"/>
  </documentManagement>
</p:properties>
</file>

<file path=customXml/itemProps1.xml><?xml version="1.0" encoding="utf-8"?>
<ds:datastoreItem xmlns:ds="http://schemas.openxmlformats.org/officeDocument/2006/customXml" ds:itemID="{1DE15E93-96F8-412D-AF63-9F177FF0F0FC}">
  <ds:schemaRefs>
    <ds:schemaRef ds:uri="http://schemas.microsoft.com/sharepoint/v3/contenttype/forms"/>
  </ds:schemaRefs>
</ds:datastoreItem>
</file>

<file path=customXml/itemProps2.xml><?xml version="1.0" encoding="utf-8"?>
<ds:datastoreItem xmlns:ds="http://schemas.openxmlformats.org/officeDocument/2006/customXml" ds:itemID="{FBD79EA1-6758-42A3-9DB3-787940523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61a4ed-c6d5-42c4-b6e8-dbb04f6d342a"/>
    <ds:schemaRef ds:uri="a9cb35af-4332-4d97-b496-02d7787a3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A2BB74-C74C-4588-918C-BB08DC386855}">
  <ds:schemaRefs>
    <ds:schemaRef ds:uri="http://schemas.microsoft.com/office/2006/metadata/properties"/>
    <ds:schemaRef ds:uri="http://schemas.microsoft.com/office/infopath/2007/PartnerControls"/>
    <ds:schemaRef ds:uri="0961a4ed-c6d5-42c4-b6e8-dbb04f6d342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1847</Words>
  <Characters>10533</Characters>
  <Application>Microsoft Office Word</Application>
  <DocSecurity>0</DocSecurity>
  <Lines>87</Lines>
  <Paragraphs>24</Paragraphs>
  <ScaleCrop>false</ScaleCrop>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Role Profile template rewrite (1).docx</dc:title>
  <dc:subject/>
  <dc:creator>Johnny Reardon (Staff)</dc:creator>
  <cp:keywords/>
  <cp:lastModifiedBy>Catherine Lee-Cowan (Staff)</cp:lastModifiedBy>
  <cp:revision>5</cp:revision>
  <dcterms:created xsi:type="dcterms:W3CDTF">2026-05-14T09:44:00Z</dcterms:created>
  <dcterms:modified xsi:type="dcterms:W3CDTF">2026-05-14T09:46:00Z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Word</vt:lpwstr>
  </property>
  <property fmtid="{D5CDD505-2E9C-101B-9397-08002B2CF9AE}" pid="4" name="LastSaved">
    <vt:filetime>2024-06-13T00:00:00Z</vt:filetime>
  </property>
  <property fmtid="{D5CDD505-2E9C-101B-9397-08002B2CF9AE}" pid="5" name="Producer">
    <vt:lpwstr>macOS Version 12.5.1 (Build 21G83) Quartz PDFContext</vt:lpwstr>
  </property>
  <property fmtid="{D5CDD505-2E9C-101B-9397-08002B2CF9AE}" pid="6" name="ContentTypeId">
    <vt:lpwstr>0x0101009993FBBECFE1FF40B32ABC3DD8D2AB63</vt:lpwstr>
  </property>
  <property fmtid="{D5CDD505-2E9C-101B-9397-08002B2CF9AE}" pid="7" name="MediaServiceImageTags">
    <vt:lpwstr/>
  </property>
</Properties>
</file>